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499" w:rsidRDefault="00A233FF">
      <w:pPr>
        <w:bidi/>
        <w:rPr>
          <w:rFonts w:cs="B Nazanin"/>
          <w:b/>
          <w:bCs/>
          <w:lang w:bidi="fa-IR"/>
        </w:rPr>
      </w:pPr>
      <w:r>
        <w:rPr>
          <w:rFonts w:cs="B Nazanin"/>
          <w:b/>
          <w:bCs/>
          <w:rtl/>
          <w:lang w:bidi="fa-IR"/>
        </w:rPr>
        <w:t xml:space="preserve">            </w:t>
      </w:r>
    </w:p>
    <w:tbl>
      <w:tblPr>
        <w:bidiVisual/>
        <w:tblW w:w="15638" w:type="dxa"/>
        <w:jc w:val="right"/>
        <w:tblLayout w:type="fixed"/>
        <w:tblLook w:val="04A0" w:firstRow="1" w:lastRow="0" w:firstColumn="1" w:lastColumn="0" w:noHBand="0" w:noVBand="1"/>
      </w:tblPr>
      <w:tblGrid>
        <w:gridCol w:w="3127"/>
        <w:gridCol w:w="3127"/>
        <w:gridCol w:w="3128"/>
        <w:gridCol w:w="3128"/>
        <w:gridCol w:w="3128"/>
      </w:tblGrid>
      <w:tr w:rsidR="00F85499">
        <w:trPr>
          <w:trHeight w:val="850"/>
          <w:jc w:val="right"/>
        </w:trPr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E292"/>
          </w:tcPr>
          <w:p w:rsidR="00F85499" w:rsidRDefault="00A233FF">
            <w:pPr>
              <w:bidi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rtl/>
                <w:lang w:bidi="fa-IR"/>
              </w:rPr>
              <w:t>نام</w:t>
            </w:r>
            <w:r>
              <w:rPr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/>
                <w:b/>
                <w:bCs/>
                <w:rtl/>
                <w:lang w:bidi="fa-IR"/>
              </w:rPr>
              <w:t>درس</w:t>
            </w:r>
            <w:r>
              <w:rPr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/>
                <w:b/>
                <w:bCs/>
                <w:rtl/>
                <w:lang w:bidi="fa-IR"/>
              </w:rPr>
              <w:t xml:space="preserve">(بلوک): 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>دارودرمانی</w:t>
            </w:r>
            <w:r>
              <w:rPr>
                <w:sz w:val="26"/>
                <w:szCs w:val="26"/>
                <w:rtl/>
                <w:lang w:bidi="fa-IR"/>
              </w:rPr>
              <w:t xml:space="preserve"> </w:t>
            </w:r>
            <w:r w:rsidR="00B22E5E">
              <w:rPr>
                <w:rFonts w:cs="B Nazanin"/>
                <w:sz w:val="26"/>
                <w:szCs w:val="26"/>
                <w:rtl/>
                <w:lang w:bidi="fa-IR"/>
              </w:rPr>
              <w:t>بیماریه</w:t>
            </w:r>
            <w:r w:rsidR="00B22E5E">
              <w:rPr>
                <w:rFonts w:cs="B Nazanin" w:hint="cs"/>
                <w:sz w:val="26"/>
                <w:szCs w:val="26"/>
                <w:rtl/>
                <w:lang w:bidi="fa-IR"/>
              </w:rPr>
              <w:t>ا 4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E292"/>
          </w:tcPr>
          <w:p w:rsidR="00F85499" w:rsidRDefault="00A233FF" w:rsidP="00B22E5E">
            <w:pPr>
              <w:bidi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rtl/>
                <w:lang w:bidi="fa-IR"/>
              </w:rPr>
              <w:t>تعداد</w:t>
            </w:r>
            <w:r>
              <w:rPr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/>
                <w:b/>
                <w:bCs/>
                <w:rtl/>
                <w:lang w:bidi="fa-IR"/>
              </w:rPr>
              <w:t>واحد</w:t>
            </w:r>
            <w:r>
              <w:rPr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/>
                <w:b/>
                <w:bCs/>
                <w:rtl/>
                <w:lang w:bidi="fa-IR"/>
              </w:rPr>
              <w:t>و</w:t>
            </w:r>
            <w:r>
              <w:rPr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/>
                <w:b/>
                <w:bCs/>
                <w:rtl/>
                <w:lang w:bidi="fa-IR"/>
              </w:rPr>
              <w:t>ساعت</w:t>
            </w:r>
            <w:r>
              <w:rPr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/>
                <w:b/>
                <w:bCs/>
                <w:rtl/>
                <w:lang w:bidi="fa-IR"/>
              </w:rPr>
              <w:t>آموزشی:</w:t>
            </w:r>
            <w:r w:rsidR="00B22E5E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2 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>واحد</w:t>
            </w:r>
            <w:r>
              <w:rPr>
                <w:sz w:val="26"/>
                <w:szCs w:val="26"/>
                <w:rtl/>
                <w:lang w:bidi="fa-IR"/>
              </w:rPr>
              <w:t xml:space="preserve"> 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>(</w:t>
            </w:r>
            <w:r w:rsidR="00B22E5E">
              <w:rPr>
                <w:rFonts w:cs="B Nazanin" w:hint="cs"/>
                <w:sz w:val="26"/>
                <w:szCs w:val="26"/>
                <w:rtl/>
                <w:lang w:bidi="fa-IR"/>
              </w:rPr>
              <w:t>34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ساعت)</w:t>
            </w:r>
          </w:p>
        </w:tc>
        <w:tc>
          <w:tcPr>
            <w:tcW w:w="3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E292"/>
          </w:tcPr>
          <w:p w:rsidR="00F85499" w:rsidRDefault="00A233FF">
            <w:pPr>
              <w:bidi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rtl/>
                <w:lang w:bidi="fa-IR"/>
              </w:rPr>
              <w:t>رشته</w:t>
            </w:r>
            <w:r>
              <w:rPr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/>
                <w:b/>
                <w:bCs/>
                <w:rtl/>
                <w:lang w:bidi="fa-IR"/>
              </w:rPr>
              <w:t>و</w:t>
            </w:r>
            <w:r>
              <w:rPr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/>
                <w:b/>
                <w:bCs/>
                <w:rtl/>
                <w:lang w:bidi="fa-IR"/>
              </w:rPr>
              <w:t>مقطع</w:t>
            </w:r>
            <w:r>
              <w:rPr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/>
                <w:b/>
                <w:bCs/>
                <w:rtl/>
                <w:lang w:bidi="fa-IR"/>
              </w:rPr>
              <w:t>تحصیلی</w:t>
            </w:r>
            <w:r>
              <w:rPr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/>
                <w:b/>
                <w:bCs/>
                <w:rtl/>
                <w:lang w:bidi="fa-IR"/>
              </w:rPr>
              <w:t xml:space="preserve">دانشجویان: 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>داروسازی</w:t>
            </w:r>
            <w:r>
              <w:rPr>
                <w:sz w:val="26"/>
                <w:szCs w:val="26"/>
                <w:rtl/>
                <w:lang w:bidi="fa-IR"/>
              </w:rPr>
              <w:t xml:space="preserve"> </w:t>
            </w:r>
            <w:r>
              <w:rPr>
                <w:rFonts w:ascii="Sakkal Majalla" w:hAnsi="Sakkal Majalla" w:cs="Sakkal Majalla"/>
                <w:sz w:val="26"/>
                <w:szCs w:val="26"/>
                <w:rtl/>
                <w:lang w:bidi="fa-IR"/>
              </w:rPr>
              <w:t>–</w:t>
            </w:r>
            <w:r>
              <w:rPr>
                <w:sz w:val="26"/>
                <w:szCs w:val="26"/>
                <w:rtl/>
                <w:lang w:bidi="fa-IR"/>
              </w:rPr>
              <w:t xml:space="preserve"> 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>دکتری</w:t>
            </w:r>
            <w:r>
              <w:rPr>
                <w:sz w:val="26"/>
                <w:szCs w:val="26"/>
                <w:rtl/>
                <w:lang w:bidi="fa-IR"/>
              </w:rPr>
              <w:t xml:space="preserve"> 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>عمومی</w:t>
            </w:r>
          </w:p>
        </w:tc>
        <w:tc>
          <w:tcPr>
            <w:tcW w:w="3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E292"/>
          </w:tcPr>
          <w:p w:rsidR="00F85499" w:rsidRDefault="00A233FF">
            <w:pPr>
              <w:bidi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/>
                <w:b/>
                <w:bCs/>
                <w:rtl/>
                <w:lang w:bidi="fa-IR"/>
              </w:rPr>
              <w:t>نام</w:t>
            </w:r>
            <w:r>
              <w:rPr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/>
                <w:b/>
                <w:bCs/>
                <w:rtl/>
                <w:lang w:bidi="fa-IR"/>
              </w:rPr>
              <w:t>مسئول</w:t>
            </w:r>
            <w:r>
              <w:rPr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/>
                <w:b/>
                <w:bCs/>
                <w:rtl/>
                <w:lang w:bidi="fa-IR"/>
              </w:rPr>
              <w:t>درس: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دکتر</w:t>
            </w:r>
            <w:r>
              <w:rPr>
                <w:sz w:val="26"/>
                <w:szCs w:val="26"/>
                <w:rtl/>
                <w:lang w:bidi="fa-IR"/>
              </w:rPr>
              <w:t xml:space="preserve"> 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>مهدی</w:t>
            </w:r>
            <w:r>
              <w:rPr>
                <w:sz w:val="26"/>
                <w:szCs w:val="26"/>
                <w:rtl/>
                <w:lang w:bidi="fa-IR"/>
              </w:rPr>
              <w:t xml:space="preserve"> 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>محمدی</w:t>
            </w:r>
          </w:p>
        </w:tc>
        <w:tc>
          <w:tcPr>
            <w:tcW w:w="3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E292"/>
          </w:tcPr>
          <w:p w:rsidR="00F85499" w:rsidRDefault="00A233FF">
            <w:pPr>
              <w:bidi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rtl/>
                <w:lang w:bidi="fa-IR"/>
              </w:rPr>
              <w:t>نام</w:t>
            </w:r>
            <w:r>
              <w:rPr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/>
                <w:b/>
                <w:bCs/>
                <w:rtl/>
                <w:lang w:bidi="fa-IR"/>
              </w:rPr>
              <w:t xml:space="preserve">مدرسان: 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>دکتر</w:t>
            </w:r>
            <w:r>
              <w:rPr>
                <w:sz w:val="26"/>
                <w:szCs w:val="26"/>
                <w:rtl/>
                <w:lang w:bidi="fa-IR"/>
              </w:rPr>
              <w:t xml:space="preserve"> 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>مهدی</w:t>
            </w:r>
            <w:r>
              <w:rPr>
                <w:sz w:val="26"/>
                <w:szCs w:val="26"/>
                <w:rtl/>
                <w:lang w:bidi="fa-IR"/>
              </w:rPr>
              <w:t xml:space="preserve"> 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>محمدی</w:t>
            </w:r>
          </w:p>
        </w:tc>
      </w:tr>
      <w:tr w:rsidR="00F85499">
        <w:trPr>
          <w:trHeight w:val="850"/>
          <w:jc w:val="right"/>
        </w:trPr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E292"/>
          </w:tcPr>
          <w:p w:rsidR="00F85499" w:rsidRDefault="00A233FF">
            <w:pPr>
              <w:bidi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rtl/>
                <w:lang w:bidi="fa-IR"/>
              </w:rPr>
              <w:t>کد</w:t>
            </w:r>
            <w:r>
              <w:rPr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/>
                <w:b/>
                <w:bCs/>
                <w:rtl/>
                <w:lang w:bidi="fa-IR"/>
              </w:rPr>
              <w:t>درس</w:t>
            </w:r>
            <w:r w:rsidR="00B22E5E">
              <w:rPr>
                <w:rFonts w:cs="B Nazanin"/>
                <w:b/>
                <w:bCs/>
                <w:rtl/>
                <w:lang w:bidi="fa-IR"/>
              </w:rPr>
              <w:t>:</w:t>
            </w:r>
            <w:r w:rsidR="00B22E5E">
              <w:rPr>
                <w:rFonts w:cs="B Nazanin" w:hint="cs"/>
                <w:b/>
                <w:bCs/>
                <w:rtl/>
                <w:lang w:bidi="fa-IR"/>
              </w:rPr>
              <w:t xml:space="preserve"> 93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E292"/>
          </w:tcPr>
          <w:p w:rsidR="00F85499" w:rsidRDefault="00A233FF">
            <w:pPr>
              <w:bidi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rtl/>
                <w:lang w:bidi="fa-IR"/>
              </w:rPr>
              <w:t>نوع</w:t>
            </w:r>
            <w:r>
              <w:rPr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/>
                <w:b/>
                <w:bCs/>
                <w:rtl/>
                <w:lang w:bidi="fa-IR"/>
              </w:rPr>
              <w:t xml:space="preserve">درس: 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>نظری</w:t>
            </w:r>
          </w:p>
          <w:p w:rsidR="00F85499" w:rsidRDefault="00F85499">
            <w:pPr>
              <w:bidi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3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E292"/>
          </w:tcPr>
          <w:p w:rsidR="00F85499" w:rsidRDefault="00F85499">
            <w:pPr>
              <w:bidi/>
              <w:snapToGrid w:val="0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3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E292"/>
          </w:tcPr>
          <w:p w:rsidR="00F85499" w:rsidRDefault="00F85499">
            <w:pPr>
              <w:bidi/>
              <w:snapToGrid w:val="0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3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E292"/>
          </w:tcPr>
          <w:p w:rsidR="00F85499" w:rsidRDefault="00F85499">
            <w:pPr>
              <w:bidi/>
              <w:snapToGrid w:val="0"/>
              <w:rPr>
                <w:rFonts w:cs="B Nazanin"/>
                <w:b/>
                <w:bCs/>
                <w:lang w:bidi="fa-IR"/>
              </w:rPr>
            </w:pPr>
          </w:p>
        </w:tc>
      </w:tr>
      <w:tr w:rsidR="00F85499">
        <w:trPr>
          <w:trHeight w:val="551"/>
          <w:jc w:val="right"/>
        </w:trPr>
        <w:tc>
          <w:tcPr>
            <w:tcW w:w="15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E292"/>
          </w:tcPr>
          <w:p w:rsidR="00F85499" w:rsidRDefault="00A233FF">
            <w:pPr>
              <w:bidi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rtl/>
                <w:lang w:bidi="fa-IR"/>
              </w:rPr>
              <w:t>دروس</w:t>
            </w:r>
            <w:r>
              <w:rPr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/>
                <w:b/>
                <w:bCs/>
                <w:rtl/>
                <w:lang w:bidi="fa-IR"/>
              </w:rPr>
              <w:t>پیش</w:t>
            </w:r>
            <w:r>
              <w:rPr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/>
                <w:b/>
                <w:bCs/>
                <w:rtl/>
                <w:lang w:bidi="fa-IR"/>
              </w:rPr>
              <w:t xml:space="preserve">نیاز: 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>دارودرمانی</w:t>
            </w:r>
            <w:r>
              <w:rPr>
                <w:sz w:val="26"/>
                <w:szCs w:val="26"/>
                <w:rtl/>
                <w:lang w:bidi="fa-IR"/>
              </w:rPr>
              <w:t xml:space="preserve"> </w:t>
            </w:r>
            <w:r w:rsidR="00B22E5E">
              <w:rPr>
                <w:rFonts w:cs="B Nazanin"/>
                <w:sz w:val="26"/>
                <w:szCs w:val="26"/>
                <w:rtl/>
                <w:lang w:bidi="fa-IR"/>
              </w:rPr>
              <w:t>بیماریه</w:t>
            </w:r>
            <w:r w:rsidR="00B22E5E">
              <w:rPr>
                <w:rFonts w:cs="B Nazanin" w:hint="cs"/>
                <w:sz w:val="26"/>
                <w:szCs w:val="26"/>
                <w:rtl/>
                <w:lang w:bidi="fa-IR"/>
              </w:rPr>
              <w:t>ا 1</w:t>
            </w:r>
          </w:p>
        </w:tc>
      </w:tr>
    </w:tbl>
    <w:p w:rsidR="00F85499" w:rsidRDefault="00A233FF">
      <w:pPr>
        <w:bidi/>
        <w:rPr>
          <w:rFonts w:cs="B Nazanin"/>
          <w:b/>
          <w:bCs/>
          <w:lang w:bidi="fa-IR"/>
        </w:rPr>
      </w:pPr>
      <w:r>
        <w:rPr>
          <w:b/>
          <w:bCs/>
          <w:rtl/>
          <w:lang w:bidi="fa-I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p w:rsidR="00F85499" w:rsidRDefault="00A233FF">
      <w:pPr>
        <w:numPr>
          <w:ilvl w:val="0"/>
          <w:numId w:val="1"/>
        </w:numPr>
        <w:bidi/>
        <w:rPr>
          <w:rFonts w:cs="B Titr"/>
          <w:b/>
          <w:bCs/>
          <w:lang w:bidi="fa-IR"/>
        </w:rPr>
      </w:pPr>
      <w:r>
        <w:rPr>
          <w:rFonts w:cs="B Titr"/>
          <w:b/>
          <w:bCs/>
          <w:rtl/>
          <w:lang w:bidi="fa-IR"/>
        </w:rPr>
        <w:t>هدف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کلی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 xml:space="preserve">درس: </w:t>
      </w:r>
    </w:p>
    <w:p w:rsidR="00F85499" w:rsidRDefault="00A233FF">
      <w:pPr>
        <w:numPr>
          <w:ilvl w:val="0"/>
          <w:numId w:val="3"/>
        </w:numPr>
        <w:bidi/>
        <w:rPr>
          <w:rFonts w:cs="B Titr"/>
          <w:b/>
          <w:bCs/>
          <w:sz w:val="26"/>
          <w:szCs w:val="26"/>
          <w:lang w:bidi="fa-IR"/>
        </w:rPr>
      </w:pPr>
      <w:r>
        <w:rPr>
          <w:rFonts w:ascii="Arial" w:hAnsi="Arial" w:cs="B Nazanin"/>
          <w:sz w:val="26"/>
          <w:szCs w:val="26"/>
          <w:rtl/>
          <w:lang w:bidi="fa-IR"/>
        </w:rPr>
        <w:t>آشنایی</w:t>
      </w:r>
      <w:r>
        <w:rPr>
          <w:rFonts w:ascii="Arial" w:eastAsia="Arial" w:hAnsi="Arial" w:cs="Arial"/>
          <w:sz w:val="26"/>
          <w:szCs w:val="26"/>
          <w:rtl/>
          <w:lang w:bidi="fa-IR"/>
        </w:rPr>
        <w:t xml:space="preserve"> </w:t>
      </w:r>
      <w:r>
        <w:rPr>
          <w:rFonts w:ascii="Arial" w:hAnsi="Arial" w:cs="B Nazanin"/>
          <w:sz w:val="26"/>
          <w:szCs w:val="26"/>
          <w:rtl/>
          <w:lang w:bidi="fa-IR"/>
        </w:rPr>
        <w:t>دانشجویان</w:t>
      </w:r>
      <w:r>
        <w:rPr>
          <w:rFonts w:ascii="Arial" w:eastAsia="Arial" w:hAnsi="Arial" w:cs="Arial"/>
          <w:sz w:val="26"/>
          <w:szCs w:val="26"/>
          <w:rtl/>
          <w:lang w:bidi="fa-IR"/>
        </w:rPr>
        <w:t xml:space="preserve"> </w:t>
      </w:r>
      <w:r>
        <w:rPr>
          <w:rFonts w:ascii="Arial" w:hAnsi="Arial" w:cs="B Nazanin"/>
          <w:sz w:val="26"/>
          <w:szCs w:val="26"/>
          <w:rtl/>
          <w:lang w:bidi="fa-IR"/>
        </w:rPr>
        <w:t>با</w:t>
      </w:r>
      <w:r>
        <w:rPr>
          <w:rFonts w:ascii="Arial" w:eastAsia="Arial" w:hAnsi="Arial" w:cs="Arial"/>
          <w:sz w:val="26"/>
          <w:szCs w:val="26"/>
          <w:rtl/>
          <w:lang w:bidi="fa-IR"/>
        </w:rPr>
        <w:t xml:space="preserve"> </w:t>
      </w:r>
      <w:r>
        <w:rPr>
          <w:rFonts w:ascii="Arial" w:hAnsi="Arial" w:cs="B Nazanin"/>
          <w:sz w:val="26"/>
          <w:szCs w:val="26"/>
          <w:rtl/>
          <w:lang w:bidi="fa-IR"/>
        </w:rPr>
        <w:t>دارو</w:t>
      </w:r>
      <w:r>
        <w:rPr>
          <w:rFonts w:ascii="Arial" w:eastAsia="Arial" w:hAnsi="Arial" w:cs="Arial"/>
          <w:sz w:val="26"/>
          <w:szCs w:val="26"/>
          <w:rtl/>
          <w:lang w:bidi="fa-IR"/>
        </w:rPr>
        <w:t xml:space="preserve"> </w:t>
      </w:r>
      <w:r>
        <w:rPr>
          <w:rFonts w:ascii="Arial" w:hAnsi="Arial" w:cs="B Nazanin"/>
          <w:sz w:val="26"/>
          <w:szCs w:val="26"/>
          <w:rtl/>
          <w:lang w:bidi="fa-IR"/>
        </w:rPr>
        <w:t>درمانی</w:t>
      </w:r>
      <w:r>
        <w:rPr>
          <w:rFonts w:ascii="Arial" w:eastAsia="Arial" w:hAnsi="Arial" w:cs="Arial"/>
          <w:sz w:val="26"/>
          <w:szCs w:val="26"/>
          <w:rtl/>
          <w:lang w:bidi="fa-IR"/>
        </w:rPr>
        <w:t xml:space="preserve"> </w:t>
      </w:r>
      <w:r>
        <w:rPr>
          <w:rFonts w:ascii="Arial" w:hAnsi="Arial" w:cs="B Nazanin"/>
          <w:sz w:val="26"/>
          <w:szCs w:val="26"/>
          <w:rtl/>
          <w:lang w:bidi="fa-IR"/>
        </w:rPr>
        <w:t>بیماری‌ها</w:t>
      </w:r>
      <w:r>
        <w:rPr>
          <w:rFonts w:ascii="Arial" w:eastAsia="Arial" w:hAnsi="Arial" w:cs="Arial"/>
          <w:sz w:val="26"/>
          <w:szCs w:val="26"/>
          <w:rtl/>
          <w:lang w:bidi="fa-IR"/>
        </w:rPr>
        <w:t xml:space="preserve"> </w:t>
      </w:r>
      <w:r>
        <w:rPr>
          <w:rFonts w:ascii="Arial" w:hAnsi="Arial" w:cs="B Nazanin"/>
          <w:sz w:val="26"/>
          <w:szCs w:val="26"/>
          <w:rtl/>
          <w:lang w:bidi="fa-IR"/>
        </w:rPr>
        <w:t>با</w:t>
      </w:r>
      <w:r>
        <w:rPr>
          <w:rFonts w:ascii="Arial" w:eastAsia="Arial" w:hAnsi="Arial" w:cs="Arial"/>
          <w:sz w:val="26"/>
          <w:szCs w:val="26"/>
          <w:rtl/>
          <w:lang w:bidi="fa-IR"/>
        </w:rPr>
        <w:t xml:space="preserve"> </w:t>
      </w:r>
      <w:r>
        <w:rPr>
          <w:rFonts w:ascii="Arial" w:hAnsi="Arial" w:cs="B Nazanin"/>
          <w:sz w:val="26"/>
          <w:szCs w:val="26"/>
          <w:rtl/>
          <w:lang w:bidi="fa-IR"/>
        </w:rPr>
        <w:t>تکیه</w:t>
      </w:r>
      <w:r>
        <w:rPr>
          <w:rFonts w:ascii="Arial" w:eastAsia="Arial" w:hAnsi="Arial" w:cs="Arial"/>
          <w:sz w:val="26"/>
          <w:szCs w:val="26"/>
          <w:rtl/>
          <w:lang w:bidi="fa-IR"/>
        </w:rPr>
        <w:t xml:space="preserve"> </w:t>
      </w:r>
      <w:r>
        <w:rPr>
          <w:rFonts w:ascii="Arial" w:hAnsi="Arial" w:cs="B Nazanin"/>
          <w:sz w:val="26"/>
          <w:szCs w:val="26"/>
          <w:rtl/>
          <w:lang w:bidi="fa-IR"/>
        </w:rPr>
        <w:t>بر</w:t>
      </w:r>
      <w:r>
        <w:rPr>
          <w:rFonts w:ascii="Arial" w:eastAsia="Arial" w:hAnsi="Arial" w:cs="Arial"/>
          <w:sz w:val="26"/>
          <w:szCs w:val="26"/>
          <w:rtl/>
          <w:lang w:bidi="fa-IR"/>
        </w:rPr>
        <w:t xml:space="preserve"> </w:t>
      </w:r>
      <w:r>
        <w:rPr>
          <w:rFonts w:ascii="Arial" w:hAnsi="Arial" w:cs="B Nazanin"/>
          <w:sz w:val="26"/>
          <w:szCs w:val="26"/>
          <w:rtl/>
          <w:lang w:bidi="fa-IR"/>
        </w:rPr>
        <w:t>اصول</w:t>
      </w:r>
      <w:r>
        <w:rPr>
          <w:rFonts w:ascii="Arial" w:eastAsia="Arial" w:hAnsi="Arial" w:cs="Arial"/>
          <w:sz w:val="26"/>
          <w:szCs w:val="26"/>
          <w:rtl/>
          <w:lang w:bidi="fa-IR"/>
        </w:rPr>
        <w:t xml:space="preserve"> </w:t>
      </w:r>
      <w:r>
        <w:rPr>
          <w:rFonts w:ascii="Arial" w:hAnsi="Arial" w:cs="B Nazanin"/>
          <w:sz w:val="26"/>
          <w:szCs w:val="26"/>
          <w:rtl/>
          <w:lang w:bidi="fa-IR"/>
        </w:rPr>
        <w:t>پاتوفیزیولوژي،</w:t>
      </w:r>
      <w:r>
        <w:rPr>
          <w:rFonts w:ascii="Arial" w:eastAsia="Arial" w:hAnsi="Arial" w:cs="Arial"/>
          <w:sz w:val="26"/>
          <w:szCs w:val="26"/>
          <w:rtl/>
          <w:lang w:bidi="fa-IR"/>
        </w:rPr>
        <w:t xml:space="preserve"> </w:t>
      </w:r>
      <w:r>
        <w:rPr>
          <w:rFonts w:ascii="Arial" w:hAnsi="Arial" w:cs="B Nazanin"/>
          <w:sz w:val="26"/>
          <w:szCs w:val="26"/>
          <w:rtl/>
          <w:lang w:bidi="fa-IR"/>
        </w:rPr>
        <w:t>فارماکوکینتیک</w:t>
      </w:r>
      <w:r>
        <w:rPr>
          <w:rFonts w:ascii="Arial" w:eastAsia="Arial" w:hAnsi="Arial" w:cs="Arial"/>
          <w:sz w:val="26"/>
          <w:szCs w:val="26"/>
          <w:rtl/>
          <w:lang w:bidi="fa-IR"/>
        </w:rPr>
        <w:t xml:space="preserve"> </w:t>
      </w:r>
      <w:r>
        <w:rPr>
          <w:rFonts w:ascii="Arial" w:hAnsi="Arial" w:cs="B Nazanin"/>
          <w:sz w:val="26"/>
          <w:szCs w:val="26"/>
          <w:rtl/>
          <w:lang w:bidi="fa-IR"/>
        </w:rPr>
        <w:t>و</w:t>
      </w:r>
      <w:r>
        <w:rPr>
          <w:rFonts w:ascii="Arial" w:eastAsia="Arial" w:hAnsi="Arial" w:cs="Arial"/>
          <w:sz w:val="26"/>
          <w:szCs w:val="26"/>
          <w:rtl/>
          <w:lang w:bidi="fa-IR"/>
        </w:rPr>
        <w:t xml:space="preserve"> </w:t>
      </w:r>
      <w:r>
        <w:rPr>
          <w:rFonts w:ascii="Arial" w:hAnsi="Arial" w:cs="B Nazanin"/>
          <w:sz w:val="26"/>
          <w:szCs w:val="26"/>
          <w:rtl/>
          <w:lang w:bidi="fa-IR"/>
        </w:rPr>
        <w:t>فارماکولوژي</w:t>
      </w:r>
    </w:p>
    <w:p w:rsidR="00F85499" w:rsidRDefault="00F85499">
      <w:pPr>
        <w:bidi/>
        <w:rPr>
          <w:rFonts w:cs="B Titr"/>
          <w:b/>
          <w:bCs/>
          <w:sz w:val="26"/>
          <w:szCs w:val="26"/>
          <w:lang w:bidi="fa-IR"/>
        </w:rPr>
      </w:pPr>
    </w:p>
    <w:p w:rsidR="00F85499" w:rsidRDefault="00F85499">
      <w:pPr>
        <w:bidi/>
        <w:rPr>
          <w:rFonts w:cs="B Titr"/>
          <w:b/>
          <w:bCs/>
          <w:lang w:bidi="fa-IR"/>
        </w:rPr>
      </w:pPr>
    </w:p>
    <w:p w:rsidR="00F85499" w:rsidRDefault="00A233FF">
      <w:pPr>
        <w:numPr>
          <w:ilvl w:val="0"/>
          <w:numId w:val="1"/>
        </w:numPr>
        <w:bidi/>
        <w:rPr>
          <w:rFonts w:cs="B Titr"/>
          <w:b/>
          <w:bCs/>
          <w:lang w:bidi="fa-IR"/>
        </w:rPr>
      </w:pPr>
      <w:r>
        <w:rPr>
          <w:rFonts w:cs="B Titr"/>
          <w:b/>
          <w:bCs/>
          <w:rtl/>
          <w:lang w:bidi="fa-IR"/>
        </w:rPr>
        <w:t>منابع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مطالعاتی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مدرس:( بر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اساس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رفرنس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نویسی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ونکوور)</w:t>
      </w:r>
    </w:p>
    <w:p w:rsidR="00F85499" w:rsidRDefault="00A233FF">
      <w:pPr>
        <w:numPr>
          <w:ilvl w:val="0"/>
          <w:numId w:val="5"/>
        </w:numPr>
        <w:spacing w:line="360" w:lineRule="auto"/>
        <w:ind w:left="1134" w:firstLine="0"/>
        <w:rPr>
          <w:lang w:bidi="fa-IR"/>
        </w:rPr>
      </w:pPr>
      <w:r>
        <w:rPr>
          <w:lang w:bidi="fa-IR"/>
        </w:rPr>
        <w:t>Applied Therapeutics, The Clinical Use of Drugs (11</w:t>
      </w:r>
      <w:r>
        <w:rPr>
          <w:vertAlign w:val="superscript"/>
          <w:lang w:bidi="fa-IR"/>
        </w:rPr>
        <w:t>th</w:t>
      </w:r>
      <w:r>
        <w:rPr>
          <w:lang w:bidi="fa-IR"/>
        </w:rPr>
        <w:t xml:space="preserve"> Edition, 2018)</w:t>
      </w:r>
    </w:p>
    <w:p w:rsidR="00F85499" w:rsidRDefault="00A233FF">
      <w:pPr>
        <w:numPr>
          <w:ilvl w:val="0"/>
          <w:numId w:val="5"/>
        </w:numPr>
        <w:spacing w:line="360" w:lineRule="auto"/>
        <w:ind w:left="1134" w:firstLine="0"/>
        <w:rPr>
          <w:lang w:bidi="fa-IR"/>
        </w:rPr>
      </w:pPr>
      <w:r>
        <w:rPr>
          <w:lang w:bidi="fa-IR"/>
        </w:rPr>
        <w:t>Pharmacotherapy, A Pathophysiologic Approach (Last Edition)</w:t>
      </w:r>
    </w:p>
    <w:p w:rsidR="00F85499" w:rsidRDefault="00F85499">
      <w:pPr>
        <w:bidi/>
        <w:rPr>
          <w:rFonts w:cs="B Titr"/>
          <w:b/>
          <w:bCs/>
          <w:lang w:bidi="fa-IR"/>
        </w:rPr>
      </w:pPr>
    </w:p>
    <w:p w:rsidR="00F85499" w:rsidRDefault="00F85499">
      <w:pPr>
        <w:bidi/>
        <w:rPr>
          <w:rFonts w:cs="B Titr"/>
          <w:b/>
          <w:bCs/>
          <w:lang w:bidi="fa-IR"/>
        </w:rPr>
      </w:pPr>
    </w:p>
    <w:p w:rsidR="00F85499" w:rsidRDefault="00A233FF">
      <w:pPr>
        <w:numPr>
          <w:ilvl w:val="0"/>
          <w:numId w:val="1"/>
        </w:numPr>
        <w:bidi/>
        <w:rPr>
          <w:rFonts w:cs="B Titr"/>
          <w:b/>
          <w:bCs/>
          <w:lang w:bidi="fa-IR"/>
        </w:rPr>
      </w:pPr>
      <w:r>
        <w:rPr>
          <w:rFonts w:cs="B Titr"/>
          <w:b/>
          <w:bCs/>
          <w:rtl/>
          <w:lang w:bidi="fa-IR"/>
        </w:rPr>
        <w:t>منابع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امتحانی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دانشجو:( بر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اساس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رفرنس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نویسی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ونکوور)</w:t>
      </w:r>
    </w:p>
    <w:p w:rsidR="00F85499" w:rsidRDefault="00F85499">
      <w:pPr>
        <w:bidi/>
        <w:rPr>
          <w:rFonts w:cs="B Titr"/>
          <w:b/>
          <w:bCs/>
          <w:lang w:bidi="fa-IR"/>
        </w:rPr>
      </w:pPr>
    </w:p>
    <w:p w:rsidR="00F85499" w:rsidRDefault="00A233FF">
      <w:pPr>
        <w:numPr>
          <w:ilvl w:val="0"/>
          <w:numId w:val="4"/>
        </w:numPr>
        <w:spacing w:line="360" w:lineRule="auto"/>
        <w:rPr>
          <w:lang w:bidi="fa-IR"/>
        </w:rPr>
      </w:pPr>
      <w:r>
        <w:rPr>
          <w:lang w:bidi="fa-IR"/>
        </w:rPr>
        <w:t>Applied Therapeutics, The Clinical Use of Drugs (11</w:t>
      </w:r>
      <w:r>
        <w:rPr>
          <w:vertAlign w:val="superscript"/>
          <w:lang w:bidi="fa-IR"/>
        </w:rPr>
        <w:t>th</w:t>
      </w:r>
      <w:r>
        <w:rPr>
          <w:lang w:bidi="fa-IR"/>
        </w:rPr>
        <w:t xml:space="preserve"> Edition, 2018)</w:t>
      </w:r>
    </w:p>
    <w:p w:rsidR="00F85499" w:rsidRDefault="00A233FF">
      <w:pPr>
        <w:numPr>
          <w:ilvl w:val="0"/>
          <w:numId w:val="4"/>
        </w:numPr>
        <w:spacing w:line="360" w:lineRule="auto"/>
        <w:rPr>
          <w:lang w:bidi="fa-IR"/>
        </w:rPr>
      </w:pPr>
      <w:r>
        <w:rPr>
          <w:lang w:bidi="fa-IR"/>
        </w:rPr>
        <w:t>Pharmacotherapy, A Pathophysiologic Approach (Last Edition)</w:t>
      </w:r>
    </w:p>
    <w:p w:rsidR="00F85499" w:rsidRDefault="00F85499">
      <w:pPr>
        <w:bidi/>
        <w:rPr>
          <w:rFonts w:cs="B Titr"/>
          <w:b/>
          <w:bCs/>
          <w:lang w:bidi="fa-IR"/>
        </w:rPr>
      </w:pPr>
    </w:p>
    <w:p w:rsidR="00F85499" w:rsidRDefault="00A233FF">
      <w:pPr>
        <w:numPr>
          <w:ilvl w:val="0"/>
          <w:numId w:val="1"/>
        </w:numPr>
        <w:bidi/>
        <w:rPr>
          <w:rFonts w:cs="B Titr"/>
          <w:b/>
          <w:bCs/>
          <w:lang w:bidi="fa-IR"/>
        </w:rPr>
      </w:pPr>
      <w:r>
        <w:rPr>
          <w:rFonts w:cs="B Titr"/>
          <w:b/>
          <w:bCs/>
          <w:rtl/>
          <w:lang w:bidi="fa-IR"/>
        </w:rPr>
        <w:t>توانمندی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های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مورد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انتظار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از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دانشجو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بر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اساس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سند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توانمندی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های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پزشکی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عمومی</w:t>
      </w:r>
      <w:r>
        <w:br w:type="page"/>
      </w:r>
    </w:p>
    <w:p w:rsidR="00F85499" w:rsidRDefault="00A233FF">
      <w:pPr>
        <w:numPr>
          <w:ilvl w:val="0"/>
          <w:numId w:val="1"/>
        </w:numPr>
        <w:bidi/>
        <w:rPr>
          <w:rFonts w:cs="B Nazanin"/>
          <w:b/>
          <w:bCs/>
          <w:lang w:bidi="fa-IR"/>
        </w:rPr>
      </w:pPr>
      <w:r>
        <w:rPr>
          <w:rFonts w:cs="B Titr"/>
          <w:b/>
          <w:bCs/>
          <w:rtl/>
          <w:lang w:bidi="fa-IR"/>
        </w:rPr>
        <w:lastRenderedPageBreak/>
        <w:t>جدول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طرح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دوره</w:t>
      </w:r>
      <w:r>
        <w:rPr>
          <w:b/>
          <w:bCs/>
          <w:rtl/>
          <w:lang w:bidi="fa-IR"/>
        </w:rPr>
        <w:t xml:space="preserve"> </w:t>
      </w:r>
      <w:r>
        <w:rPr>
          <w:rFonts w:cs="B Nazanin"/>
          <w:b/>
          <w:bCs/>
          <w:rtl/>
          <w:lang w:bidi="fa-IR"/>
        </w:rPr>
        <w:t>:</w:t>
      </w:r>
    </w:p>
    <w:p w:rsidR="00F85499" w:rsidRDefault="00F85499">
      <w:pPr>
        <w:bidi/>
        <w:rPr>
          <w:rFonts w:cs="B Nazanin"/>
          <w:b/>
          <w:bCs/>
          <w:lang w:bidi="fa-IR"/>
        </w:rPr>
      </w:pPr>
    </w:p>
    <w:tbl>
      <w:tblPr>
        <w:bidiVisual/>
        <w:tblW w:w="11576" w:type="dxa"/>
        <w:jc w:val="center"/>
        <w:tblLayout w:type="fixed"/>
        <w:tblLook w:val="04A0" w:firstRow="1" w:lastRow="0" w:firstColumn="1" w:lastColumn="0" w:noHBand="0" w:noVBand="1"/>
      </w:tblPr>
      <w:tblGrid>
        <w:gridCol w:w="714"/>
        <w:gridCol w:w="5204"/>
        <w:gridCol w:w="2268"/>
        <w:gridCol w:w="1286"/>
        <w:gridCol w:w="2104"/>
      </w:tblGrid>
      <w:tr w:rsidR="002A5996" w:rsidTr="002A5996">
        <w:trPr>
          <w:trHeight w:val="444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/>
                <w:b/>
                <w:bCs/>
                <w:rtl/>
              </w:rPr>
              <w:t>شماره</w:t>
            </w:r>
            <w:r>
              <w:rPr>
                <w:b/>
                <w:bCs/>
                <w:rtl/>
              </w:rPr>
              <w:t xml:space="preserve"> </w:t>
            </w:r>
            <w:r>
              <w:rPr>
                <w:rFonts w:cs="B Nazanin"/>
                <w:b/>
                <w:bCs/>
                <w:rtl/>
              </w:rPr>
              <w:t>جلسه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/>
                <w:b/>
                <w:bCs/>
                <w:rtl/>
              </w:rPr>
              <w:t>محتوای</w:t>
            </w:r>
            <w:r>
              <w:rPr>
                <w:b/>
                <w:bCs/>
                <w:rtl/>
              </w:rPr>
              <w:t xml:space="preserve"> </w:t>
            </w:r>
            <w:r>
              <w:rPr>
                <w:rFonts w:cs="B Nazanin"/>
                <w:b/>
                <w:bCs/>
                <w:rtl/>
              </w:rPr>
              <w:t>آموزشی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 w:rsidP="002A5996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 برگزاری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/>
                <w:b/>
                <w:bCs/>
                <w:rtl/>
              </w:rPr>
              <w:t>تعداد</w:t>
            </w:r>
            <w:r>
              <w:rPr>
                <w:b/>
                <w:bCs/>
                <w:rtl/>
              </w:rPr>
              <w:t xml:space="preserve"> </w:t>
            </w:r>
            <w:r>
              <w:rPr>
                <w:rFonts w:cs="B Nazanin"/>
                <w:b/>
                <w:bCs/>
                <w:rtl/>
              </w:rPr>
              <w:t>سوال</w:t>
            </w:r>
            <w:r>
              <w:rPr>
                <w:b/>
                <w:bCs/>
                <w:rtl/>
              </w:rPr>
              <w:t xml:space="preserve"> </w:t>
            </w:r>
            <w:r>
              <w:rPr>
                <w:rFonts w:cs="B Nazanin"/>
                <w:b/>
                <w:bCs/>
                <w:rtl/>
              </w:rPr>
              <w:t>اختصاص</w:t>
            </w:r>
            <w:r>
              <w:rPr>
                <w:b/>
                <w:bCs/>
                <w:rtl/>
              </w:rPr>
              <w:t xml:space="preserve"> </w:t>
            </w:r>
            <w:r>
              <w:rPr>
                <w:rFonts w:cs="B Nazanin"/>
                <w:b/>
                <w:bCs/>
                <w:rtl/>
              </w:rPr>
              <w:t>یافته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>
            <w:pPr>
              <w:bidi/>
              <w:ind w:right="545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/>
                <w:b/>
                <w:bCs/>
                <w:rtl/>
              </w:rPr>
              <w:t>مدرس(مدرسان)</w:t>
            </w:r>
          </w:p>
        </w:tc>
      </w:tr>
      <w:tr w:rsidR="002A5996" w:rsidTr="002A5996">
        <w:trPr>
          <w:trHeight w:val="272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1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>
            <w:pPr>
              <w:bidi/>
              <w:jc w:val="center"/>
              <w:rPr>
                <w:rFonts w:ascii="Arial" w:hAnsi="Arial" w:cs="B Nazanin"/>
                <w:lang w:bidi="fa-IR"/>
              </w:rPr>
            </w:pPr>
            <w:r>
              <w:rPr>
                <w:rFonts w:ascii="Arial" w:hAnsi="Arial" w:cs="B Nazanin"/>
                <w:rtl/>
              </w:rPr>
              <w:t>نارسایی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مزمن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کلیو</w:t>
            </w:r>
            <w:r>
              <w:rPr>
                <w:rFonts w:ascii="Arial" w:hAnsi="Arial" w:cs="B Nazanin" w:hint="cs"/>
                <w:rtl/>
              </w:rPr>
              <w:t>ی 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2A5996" w:rsidRDefault="002A5996" w:rsidP="00B22E5E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rtl/>
                <w:lang w:bidi="fa-IR"/>
              </w:rPr>
            </w:pPr>
            <w:r>
              <w:rPr>
                <w:rFonts w:ascii="Arial" w:hAnsi="Arial" w:cs="B Nazanin" w:hint="cs"/>
                <w:rtl/>
                <w:lang w:bidi="fa-IR"/>
              </w:rPr>
              <w:t>28/06/1405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Pr="00B22E5E" w:rsidRDefault="002A5996" w:rsidP="00B22E5E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lang w:bidi="fa-IR"/>
              </w:rPr>
            </w:pPr>
            <w:r>
              <w:rPr>
                <w:rFonts w:ascii="Arial" w:hAnsi="Arial" w:cs="B Nazanin" w:hint="cs"/>
                <w:rtl/>
                <w:lang w:bidi="fa-IR"/>
              </w:rPr>
              <w:t>5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lang w:bidi="fa-IR"/>
              </w:rPr>
            </w:pPr>
            <w:r>
              <w:rPr>
                <w:rFonts w:ascii="Arial" w:hAnsi="Arial" w:cs="B Nazanin"/>
                <w:rtl/>
                <w:lang w:bidi="fa-IR"/>
              </w:rPr>
              <w:t>دکتر</w:t>
            </w:r>
            <w:r>
              <w:rPr>
                <w:rFonts w:ascii="Arial" w:eastAsia="Arial" w:hAnsi="Arial" w:cs="Arial"/>
                <w:rtl/>
                <w:lang w:bidi="fa-IR"/>
              </w:rPr>
              <w:t xml:space="preserve"> </w:t>
            </w:r>
            <w:r>
              <w:rPr>
                <w:rFonts w:ascii="Arial" w:hAnsi="Arial" w:cs="B Nazanin"/>
                <w:rtl/>
                <w:lang w:bidi="fa-IR"/>
              </w:rPr>
              <w:t>مهدی</w:t>
            </w:r>
            <w:r>
              <w:rPr>
                <w:rFonts w:ascii="Arial" w:eastAsia="Arial" w:hAnsi="Arial" w:cs="Arial"/>
                <w:rtl/>
                <w:lang w:bidi="fa-IR"/>
              </w:rPr>
              <w:t xml:space="preserve"> </w:t>
            </w:r>
            <w:r>
              <w:rPr>
                <w:rFonts w:ascii="Arial" w:hAnsi="Arial" w:cs="B Nazanin"/>
                <w:rtl/>
                <w:lang w:bidi="fa-IR"/>
              </w:rPr>
              <w:t>محمدی</w:t>
            </w:r>
          </w:p>
        </w:tc>
      </w:tr>
      <w:tr w:rsidR="002A5996" w:rsidTr="002A5996">
        <w:trPr>
          <w:trHeight w:val="258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2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>
            <w:pPr>
              <w:bidi/>
              <w:jc w:val="center"/>
              <w:rPr>
                <w:rFonts w:ascii="Arial" w:hAnsi="Arial" w:cs="B Nazanin"/>
                <w:lang w:bidi="fa-IR"/>
              </w:rPr>
            </w:pPr>
            <w:r>
              <w:rPr>
                <w:rFonts w:ascii="Arial" w:hAnsi="Arial" w:cs="B Nazanin"/>
                <w:rtl/>
              </w:rPr>
              <w:t>نارسایی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مزمن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کلیو</w:t>
            </w:r>
            <w:r>
              <w:rPr>
                <w:rFonts w:ascii="Arial" w:hAnsi="Arial" w:cs="B Nazanin" w:hint="cs"/>
                <w:rtl/>
              </w:rPr>
              <w:t>ی 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2A5996" w:rsidRDefault="002A5996" w:rsidP="00B22E5E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rtl/>
                <w:lang w:bidi="fa-IR"/>
              </w:rPr>
            </w:pPr>
            <w:r>
              <w:rPr>
                <w:rFonts w:ascii="Arial" w:hAnsi="Arial" w:cs="B Nazanin" w:hint="cs"/>
                <w:rtl/>
                <w:lang w:bidi="fa-IR"/>
              </w:rPr>
              <w:t>04/07/1405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Pr="00B22E5E" w:rsidRDefault="002A5996" w:rsidP="00B22E5E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lang w:bidi="fa-IR"/>
              </w:rPr>
            </w:pPr>
            <w:r>
              <w:rPr>
                <w:rFonts w:ascii="Arial" w:hAnsi="Arial" w:cs="B Nazanin" w:hint="cs"/>
                <w:rtl/>
                <w:lang w:bidi="fa-IR"/>
              </w:rPr>
              <w:t>5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lang w:bidi="fa-IR"/>
              </w:rPr>
            </w:pPr>
            <w:r>
              <w:rPr>
                <w:rFonts w:ascii="Arial" w:hAnsi="Arial" w:cs="B Nazanin"/>
                <w:rtl/>
                <w:lang w:bidi="fa-IR"/>
              </w:rPr>
              <w:t>دکتر</w:t>
            </w:r>
            <w:r>
              <w:rPr>
                <w:rFonts w:ascii="Arial" w:eastAsia="Arial" w:hAnsi="Arial" w:cs="Arial"/>
                <w:rtl/>
                <w:lang w:bidi="fa-IR"/>
              </w:rPr>
              <w:t xml:space="preserve"> </w:t>
            </w:r>
            <w:r>
              <w:rPr>
                <w:rFonts w:ascii="Arial" w:hAnsi="Arial" w:cs="B Nazanin"/>
                <w:rtl/>
                <w:lang w:bidi="fa-IR"/>
              </w:rPr>
              <w:t>مهدی</w:t>
            </w:r>
            <w:r>
              <w:rPr>
                <w:rFonts w:ascii="Arial" w:eastAsia="Arial" w:hAnsi="Arial" w:cs="Arial"/>
                <w:rtl/>
                <w:lang w:bidi="fa-IR"/>
              </w:rPr>
              <w:t xml:space="preserve"> </w:t>
            </w:r>
            <w:r>
              <w:rPr>
                <w:rFonts w:ascii="Arial" w:hAnsi="Arial" w:cs="B Nazanin"/>
                <w:rtl/>
                <w:lang w:bidi="fa-IR"/>
              </w:rPr>
              <w:t>محمدی</w:t>
            </w:r>
          </w:p>
        </w:tc>
      </w:tr>
      <w:tr w:rsidR="002A5996" w:rsidTr="002A5996">
        <w:trPr>
          <w:trHeight w:val="272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3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>
            <w:pPr>
              <w:bidi/>
              <w:jc w:val="center"/>
              <w:rPr>
                <w:rFonts w:ascii="Arial" w:hAnsi="Arial"/>
              </w:rPr>
            </w:pPr>
            <w:r>
              <w:rPr>
                <w:rFonts w:ascii="Arial" w:hAnsi="Arial" w:cs="B Nazanin"/>
                <w:rtl/>
              </w:rPr>
              <w:t>اختلالات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آب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و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الکترولیت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و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استفاده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از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مایعات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وریدی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2A5996" w:rsidRDefault="002A5996" w:rsidP="00B22E5E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rtl/>
                <w:lang w:bidi="fa-IR"/>
              </w:rPr>
            </w:pPr>
            <w:r>
              <w:rPr>
                <w:rFonts w:ascii="Arial" w:hAnsi="Arial" w:cs="B Nazanin" w:hint="cs"/>
                <w:rtl/>
                <w:lang w:bidi="fa-IR"/>
              </w:rPr>
              <w:t>11/07/1405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Pr="00B22E5E" w:rsidRDefault="002A5996" w:rsidP="00B22E5E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lang w:bidi="fa-IR"/>
              </w:rPr>
            </w:pPr>
            <w:r>
              <w:rPr>
                <w:rFonts w:ascii="Arial" w:hAnsi="Arial" w:cs="B Nazanin" w:hint="cs"/>
                <w:rtl/>
                <w:lang w:bidi="fa-IR"/>
              </w:rPr>
              <w:t>5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lang w:bidi="fa-IR"/>
              </w:rPr>
            </w:pPr>
            <w:r>
              <w:rPr>
                <w:rFonts w:ascii="Arial" w:hAnsi="Arial" w:cs="B Nazanin"/>
                <w:rtl/>
                <w:lang w:bidi="fa-IR"/>
              </w:rPr>
              <w:t>دکتر</w:t>
            </w:r>
            <w:r>
              <w:rPr>
                <w:rFonts w:ascii="Arial" w:eastAsia="Arial" w:hAnsi="Arial" w:cs="Arial"/>
                <w:rtl/>
                <w:lang w:bidi="fa-IR"/>
              </w:rPr>
              <w:t xml:space="preserve"> </w:t>
            </w:r>
            <w:r>
              <w:rPr>
                <w:rFonts w:ascii="Arial" w:hAnsi="Arial" w:cs="B Nazanin"/>
                <w:rtl/>
                <w:lang w:bidi="fa-IR"/>
              </w:rPr>
              <w:t>مهدی</w:t>
            </w:r>
            <w:r>
              <w:rPr>
                <w:rFonts w:ascii="Arial" w:eastAsia="Arial" w:hAnsi="Arial" w:cs="Arial"/>
                <w:rtl/>
                <w:lang w:bidi="fa-IR"/>
              </w:rPr>
              <w:t xml:space="preserve"> </w:t>
            </w:r>
            <w:r>
              <w:rPr>
                <w:rFonts w:ascii="Arial" w:hAnsi="Arial" w:cs="B Nazanin"/>
                <w:rtl/>
                <w:lang w:bidi="fa-IR"/>
              </w:rPr>
              <w:t>محمدی</w:t>
            </w:r>
          </w:p>
        </w:tc>
      </w:tr>
      <w:tr w:rsidR="002A5996" w:rsidTr="002A5996">
        <w:trPr>
          <w:trHeight w:val="258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4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>
            <w:pPr>
              <w:bidi/>
              <w:jc w:val="center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t>آرتریت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روماتوئید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2A5996" w:rsidRDefault="002A5996" w:rsidP="00B22E5E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rtl/>
                <w:lang w:bidi="fa-IR"/>
              </w:rPr>
            </w:pPr>
            <w:r>
              <w:rPr>
                <w:rFonts w:ascii="Arial" w:hAnsi="Arial" w:cs="B Nazanin" w:hint="cs"/>
                <w:rtl/>
                <w:lang w:bidi="fa-IR"/>
              </w:rPr>
              <w:t>18/07/1405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Pr="00B22E5E" w:rsidRDefault="002A5996" w:rsidP="00B22E5E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lang w:bidi="fa-IR"/>
              </w:rPr>
            </w:pPr>
            <w:r>
              <w:rPr>
                <w:rFonts w:ascii="Arial" w:hAnsi="Arial" w:cs="B Nazanin" w:hint="cs"/>
                <w:rtl/>
                <w:lang w:bidi="fa-IR"/>
              </w:rPr>
              <w:t>5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lang w:bidi="fa-IR"/>
              </w:rPr>
            </w:pPr>
            <w:r>
              <w:rPr>
                <w:rFonts w:ascii="Arial" w:hAnsi="Arial" w:cs="B Nazanin"/>
                <w:rtl/>
                <w:lang w:bidi="fa-IR"/>
              </w:rPr>
              <w:t>دکتر</w:t>
            </w:r>
            <w:r>
              <w:rPr>
                <w:rFonts w:ascii="Arial" w:eastAsia="Arial" w:hAnsi="Arial" w:cs="Arial"/>
                <w:rtl/>
                <w:lang w:bidi="fa-IR"/>
              </w:rPr>
              <w:t xml:space="preserve"> </w:t>
            </w:r>
            <w:r>
              <w:rPr>
                <w:rFonts w:ascii="Arial" w:hAnsi="Arial" w:cs="B Nazanin"/>
                <w:rtl/>
                <w:lang w:bidi="fa-IR"/>
              </w:rPr>
              <w:t>مهدی</w:t>
            </w:r>
            <w:r>
              <w:rPr>
                <w:rFonts w:ascii="Arial" w:eastAsia="Arial" w:hAnsi="Arial" w:cs="Arial"/>
                <w:rtl/>
                <w:lang w:bidi="fa-IR"/>
              </w:rPr>
              <w:t xml:space="preserve"> </w:t>
            </w:r>
            <w:r>
              <w:rPr>
                <w:rFonts w:ascii="Arial" w:hAnsi="Arial" w:cs="B Nazanin"/>
                <w:rtl/>
                <w:lang w:bidi="fa-IR"/>
              </w:rPr>
              <w:t>محمدی</w:t>
            </w:r>
          </w:p>
        </w:tc>
      </w:tr>
      <w:tr w:rsidR="002A5996" w:rsidTr="002A5996">
        <w:trPr>
          <w:trHeight w:val="272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5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>
            <w:pPr>
              <w:bidi/>
              <w:jc w:val="center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t>نقرس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2A5996" w:rsidRDefault="002A5996" w:rsidP="00B22E5E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rtl/>
                <w:lang w:bidi="fa-IR"/>
              </w:rPr>
            </w:pPr>
            <w:r>
              <w:rPr>
                <w:rFonts w:ascii="Arial" w:hAnsi="Arial" w:cs="B Nazanin" w:hint="cs"/>
                <w:rtl/>
                <w:lang w:bidi="fa-IR"/>
              </w:rPr>
              <w:t>25/07/1405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Pr="00B22E5E" w:rsidRDefault="002A5996" w:rsidP="00B22E5E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lang w:bidi="fa-IR"/>
              </w:rPr>
            </w:pPr>
            <w:r>
              <w:rPr>
                <w:rFonts w:ascii="Arial" w:hAnsi="Arial" w:cs="B Nazanin" w:hint="cs"/>
                <w:rtl/>
                <w:lang w:bidi="fa-IR"/>
              </w:rPr>
              <w:t>5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lang w:bidi="fa-IR"/>
              </w:rPr>
            </w:pPr>
            <w:r>
              <w:rPr>
                <w:rFonts w:ascii="Arial" w:hAnsi="Arial" w:cs="B Nazanin"/>
                <w:rtl/>
                <w:lang w:bidi="fa-IR"/>
              </w:rPr>
              <w:t>دکتر</w:t>
            </w:r>
            <w:r>
              <w:rPr>
                <w:rFonts w:ascii="Arial" w:eastAsia="Arial" w:hAnsi="Arial" w:cs="Arial"/>
                <w:rtl/>
                <w:lang w:bidi="fa-IR"/>
              </w:rPr>
              <w:t xml:space="preserve"> </w:t>
            </w:r>
            <w:r>
              <w:rPr>
                <w:rFonts w:ascii="Arial" w:hAnsi="Arial" w:cs="B Nazanin"/>
                <w:rtl/>
                <w:lang w:bidi="fa-IR"/>
              </w:rPr>
              <w:t>مهدی</w:t>
            </w:r>
            <w:r>
              <w:rPr>
                <w:rFonts w:ascii="Arial" w:eastAsia="Arial" w:hAnsi="Arial" w:cs="Arial"/>
                <w:rtl/>
                <w:lang w:bidi="fa-IR"/>
              </w:rPr>
              <w:t xml:space="preserve"> </w:t>
            </w:r>
            <w:r>
              <w:rPr>
                <w:rFonts w:ascii="Arial" w:hAnsi="Arial" w:cs="B Nazanin"/>
                <w:rtl/>
                <w:lang w:bidi="fa-IR"/>
              </w:rPr>
              <w:t>محمدی</w:t>
            </w:r>
          </w:p>
        </w:tc>
      </w:tr>
      <w:tr w:rsidR="002A5996" w:rsidTr="002A5996">
        <w:trPr>
          <w:trHeight w:val="258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6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>
            <w:pPr>
              <w:bidi/>
              <w:jc w:val="center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t>اوستئوآرتریت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2A5996" w:rsidRDefault="002A5996" w:rsidP="00B22E5E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rtl/>
                <w:lang w:bidi="fa-IR"/>
              </w:rPr>
            </w:pPr>
            <w:r>
              <w:rPr>
                <w:rFonts w:ascii="Arial" w:hAnsi="Arial" w:cs="B Nazanin" w:hint="cs"/>
                <w:rtl/>
                <w:lang w:bidi="fa-IR"/>
              </w:rPr>
              <w:t>02/08/1405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Pr="00B22E5E" w:rsidRDefault="002A5996" w:rsidP="00B22E5E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lang w:bidi="fa-IR"/>
              </w:rPr>
            </w:pPr>
            <w:r>
              <w:rPr>
                <w:rFonts w:ascii="Arial" w:hAnsi="Arial" w:cs="B Nazanin" w:hint="cs"/>
                <w:rtl/>
                <w:lang w:bidi="fa-IR"/>
              </w:rPr>
              <w:t>5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lang w:bidi="fa-IR"/>
              </w:rPr>
            </w:pPr>
            <w:r>
              <w:rPr>
                <w:rFonts w:ascii="Arial" w:hAnsi="Arial" w:cs="B Nazanin"/>
                <w:rtl/>
                <w:lang w:bidi="fa-IR"/>
              </w:rPr>
              <w:t>دکتر</w:t>
            </w:r>
            <w:r>
              <w:rPr>
                <w:rFonts w:ascii="Arial" w:eastAsia="Arial" w:hAnsi="Arial" w:cs="Arial"/>
                <w:rtl/>
                <w:lang w:bidi="fa-IR"/>
              </w:rPr>
              <w:t xml:space="preserve"> </w:t>
            </w:r>
            <w:r>
              <w:rPr>
                <w:rFonts w:ascii="Arial" w:hAnsi="Arial" w:cs="B Nazanin"/>
                <w:rtl/>
                <w:lang w:bidi="fa-IR"/>
              </w:rPr>
              <w:t>مهدی</w:t>
            </w:r>
            <w:r>
              <w:rPr>
                <w:rFonts w:ascii="Arial" w:eastAsia="Arial" w:hAnsi="Arial" w:cs="Arial"/>
                <w:rtl/>
                <w:lang w:bidi="fa-IR"/>
              </w:rPr>
              <w:t xml:space="preserve"> </w:t>
            </w:r>
            <w:r>
              <w:rPr>
                <w:rFonts w:ascii="Arial" w:hAnsi="Arial" w:cs="B Nazanin"/>
                <w:rtl/>
                <w:lang w:bidi="fa-IR"/>
              </w:rPr>
              <w:t>محمدی</w:t>
            </w:r>
          </w:p>
        </w:tc>
      </w:tr>
      <w:tr w:rsidR="002A5996" w:rsidTr="002A5996">
        <w:trPr>
          <w:trHeight w:val="258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 w:rsidP="002A5996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7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 w:rsidP="002A5996">
            <w:pPr>
              <w:bidi/>
              <w:jc w:val="center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t>اوستئوپوروز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2A5996" w:rsidRDefault="002A5996" w:rsidP="002A5996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rtl/>
                <w:lang w:bidi="fa-IR"/>
              </w:rPr>
            </w:pPr>
            <w:r>
              <w:rPr>
                <w:rFonts w:ascii="Arial" w:hAnsi="Arial" w:cs="B Nazanin" w:hint="cs"/>
                <w:rtl/>
                <w:lang w:bidi="fa-IR"/>
              </w:rPr>
              <w:t>09/08/1405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Pr="00B22E5E" w:rsidRDefault="002A5996" w:rsidP="002A5996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lang w:bidi="fa-IR"/>
              </w:rPr>
            </w:pPr>
            <w:r>
              <w:rPr>
                <w:rFonts w:ascii="Arial" w:hAnsi="Arial" w:cs="B Nazanin" w:hint="cs"/>
                <w:rtl/>
                <w:lang w:bidi="fa-IR"/>
              </w:rPr>
              <w:t>5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 w:rsidP="002A5996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lang w:bidi="fa-IR"/>
              </w:rPr>
            </w:pPr>
            <w:r>
              <w:rPr>
                <w:rFonts w:ascii="Arial" w:hAnsi="Arial" w:cs="B Nazanin"/>
                <w:rtl/>
                <w:lang w:bidi="fa-IR"/>
              </w:rPr>
              <w:t>دکتر</w:t>
            </w:r>
            <w:r>
              <w:rPr>
                <w:rFonts w:ascii="Arial" w:eastAsia="Arial" w:hAnsi="Arial" w:cs="Arial"/>
                <w:rtl/>
                <w:lang w:bidi="fa-IR"/>
              </w:rPr>
              <w:t xml:space="preserve"> </w:t>
            </w:r>
            <w:r>
              <w:rPr>
                <w:rFonts w:ascii="Arial" w:hAnsi="Arial" w:cs="B Nazanin"/>
                <w:rtl/>
                <w:lang w:bidi="fa-IR"/>
              </w:rPr>
              <w:t>مهدی</w:t>
            </w:r>
            <w:r>
              <w:rPr>
                <w:rFonts w:ascii="Arial" w:eastAsia="Arial" w:hAnsi="Arial" w:cs="Arial"/>
                <w:rtl/>
                <w:lang w:bidi="fa-IR"/>
              </w:rPr>
              <w:t xml:space="preserve"> </w:t>
            </w:r>
            <w:r>
              <w:rPr>
                <w:rFonts w:ascii="Arial" w:hAnsi="Arial" w:cs="B Nazanin"/>
                <w:rtl/>
                <w:lang w:bidi="fa-IR"/>
              </w:rPr>
              <w:t>محمدی</w:t>
            </w:r>
          </w:p>
        </w:tc>
      </w:tr>
      <w:tr w:rsidR="002A5996" w:rsidTr="002A5996">
        <w:trPr>
          <w:trHeight w:val="272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 w:rsidP="002A5996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8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 w:rsidP="002A5996">
            <w:pPr>
              <w:bidi/>
              <w:jc w:val="center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t>آکنه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2A5996" w:rsidRDefault="002A5996" w:rsidP="002A5996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rtl/>
                <w:lang w:bidi="fa-IR"/>
              </w:rPr>
            </w:pPr>
            <w:r>
              <w:rPr>
                <w:rFonts w:ascii="Arial" w:hAnsi="Arial" w:cs="B Nazanin" w:hint="cs"/>
                <w:rtl/>
                <w:lang w:bidi="fa-IR"/>
              </w:rPr>
              <w:t>16/08/1405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Pr="00B22E5E" w:rsidRDefault="002A5996" w:rsidP="002A5996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lang w:bidi="fa-IR"/>
              </w:rPr>
            </w:pPr>
            <w:r>
              <w:rPr>
                <w:rFonts w:ascii="Arial" w:hAnsi="Arial" w:cs="B Nazanin" w:hint="cs"/>
                <w:rtl/>
                <w:lang w:bidi="fa-IR"/>
              </w:rPr>
              <w:t>5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 w:rsidP="002A5996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lang w:bidi="fa-IR"/>
              </w:rPr>
            </w:pPr>
            <w:r>
              <w:rPr>
                <w:rFonts w:ascii="Arial" w:hAnsi="Arial" w:cs="B Nazanin"/>
                <w:rtl/>
                <w:lang w:bidi="fa-IR"/>
              </w:rPr>
              <w:t>دکتر</w:t>
            </w:r>
            <w:r>
              <w:rPr>
                <w:rFonts w:ascii="Arial" w:eastAsia="Arial" w:hAnsi="Arial" w:cs="Arial"/>
                <w:rtl/>
                <w:lang w:bidi="fa-IR"/>
              </w:rPr>
              <w:t xml:space="preserve"> </w:t>
            </w:r>
            <w:r>
              <w:rPr>
                <w:rFonts w:ascii="Arial" w:hAnsi="Arial" w:cs="B Nazanin"/>
                <w:rtl/>
                <w:lang w:bidi="fa-IR"/>
              </w:rPr>
              <w:t>مهدی</w:t>
            </w:r>
            <w:r>
              <w:rPr>
                <w:rFonts w:ascii="Arial" w:eastAsia="Arial" w:hAnsi="Arial" w:cs="Arial"/>
                <w:rtl/>
                <w:lang w:bidi="fa-IR"/>
              </w:rPr>
              <w:t xml:space="preserve"> </w:t>
            </w:r>
            <w:r>
              <w:rPr>
                <w:rFonts w:ascii="Arial" w:hAnsi="Arial" w:cs="B Nazanin"/>
                <w:rtl/>
                <w:lang w:bidi="fa-IR"/>
              </w:rPr>
              <w:t>محمدی</w:t>
            </w:r>
          </w:p>
        </w:tc>
      </w:tr>
      <w:tr w:rsidR="002A5996" w:rsidTr="002A5996">
        <w:trPr>
          <w:trHeight w:val="258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 w:rsidP="002A5996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9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 w:rsidP="002A5996">
            <w:pPr>
              <w:bidi/>
              <w:jc w:val="center"/>
              <w:rPr>
                <w:rFonts w:ascii="Arial" w:hAnsi="Arial" w:cs="B Nazanin"/>
              </w:rPr>
            </w:pPr>
            <w:r>
              <w:rPr>
                <w:rFonts w:ascii="Arial" w:hAnsi="Arial" w:cs="B Nazanin"/>
                <w:rtl/>
              </w:rPr>
              <w:t>اصول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درمان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بیماری‌های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اطفال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و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بیماری‌های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رایج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اطفال</w:t>
            </w:r>
            <w:r>
              <w:rPr>
                <w:rFonts w:ascii="Arial" w:hAnsi="Arial" w:cs="B Nazanin" w:hint="cs"/>
                <w:rtl/>
              </w:rPr>
              <w:t xml:space="preserve"> 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2A5996" w:rsidRDefault="002A5996" w:rsidP="002A5996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rtl/>
                <w:lang w:bidi="fa-IR"/>
              </w:rPr>
            </w:pPr>
            <w:r>
              <w:rPr>
                <w:rFonts w:ascii="Arial" w:hAnsi="Arial" w:cs="B Nazanin" w:hint="cs"/>
                <w:rtl/>
                <w:lang w:bidi="fa-IR"/>
              </w:rPr>
              <w:t>23/08/1405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Pr="00B22E5E" w:rsidRDefault="002A5996" w:rsidP="002A5996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lang w:bidi="fa-IR"/>
              </w:rPr>
            </w:pPr>
            <w:r>
              <w:rPr>
                <w:rFonts w:ascii="Arial" w:hAnsi="Arial" w:cs="B Nazanin" w:hint="cs"/>
                <w:rtl/>
                <w:lang w:bidi="fa-IR"/>
              </w:rPr>
              <w:t>5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 w:rsidP="002A5996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lang w:bidi="fa-IR"/>
              </w:rPr>
            </w:pPr>
            <w:r>
              <w:rPr>
                <w:rFonts w:ascii="Arial" w:hAnsi="Arial" w:cs="B Nazanin"/>
                <w:rtl/>
                <w:lang w:bidi="fa-IR"/>
              </w:rPr>
              <w:t>دکتر</w:t>
            </w:r>
            <w:r>
              <w:rPr>
                <w:rFonts w:ascii="Arial" w:eastAsia="Arial" w:hAnsi="Arial" w:cs="Arial"/>
                <w:rtl/>
                <w:lang w:bidi="fa-IR"/>
              </w:rPr>
              <w:t xml:space="preserve"> </w:t>
            </w:r>
            <w:r>
              <w:rPr>
                <w:rFonts w:ascii="Arial" w:hAnsi="Arial" w:cs="B Nazanin"/>
                <w:rtl/>
                <w:lang w:bidi="fa-IR"/>
              </w:rPr>
              <w:t>مهدی</w:t>
            </w:r>
            <w:r>
              <w:rPr>
                <w:rFonts w:ascii="Arial" w:eastAsia="Arial" w:hAnsi="Arial" w:cs="Arial"/>
                <w:rtl/>
                <w:lang w:bidi="fa-IR"/>
              </w:rPr>
              <w:t xml:space="preserve"> </w:t>
            </w:r>
            <w:r>
              <w:rPr>
                <w:rFonts w:ascii="Arial" w:hAnsi="Arial" w:cs="B Nazanin"/>
                <w:rtl/>
                <w:lang w:bidi="fa-IR"/>
              </w:rPr>
              <w:t>محمدی</w:t>
            </w:r>
          </w:p>
        </w:tc>
      </w:tr>
      <w:tr w:rsidR="002A5996" w:rsidTr="002A5996">
        <w:trPr>
          <w:trHeight w:val="272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 w:rsidP="002A5996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10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 w:rsidP="002A5996">
            <w:pPr>
              <w:bidi/>
              <w:jc w:val="center"/>
              <w:rPr>
                <w:rFonts w:ascii="Arial" w:hAnsi="Arial"/>
                <w:lang w:bidi="fa-IR"/>
              </w:rPr>
            </w:pPr>
            <w:r>
              <w:rPr>
                <w:rFonts w:ascii="Arial" w:hAnsi="Arial" w:cs="B Nazanin"/>
                <w:rtl/>
              </w:rPr>
              <w:t>اصول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درمان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بیماری‌های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اطفال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و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بیماری‌های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رایج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اطفال</w:t>
            </w:r>
            <w:r>
              <w:rPr>
                <w:rFonts w:ascii="Arial" w:hAnsi="Arial" w:cs="B Nazanin" w:hint="cs"/>
                <w:rtl/>
              </w:rPr>
              <w:t xml:space="preserve"> 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2A5996" w:rsidRDefault="002A5996" w:rsidP="002A5996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rtl/>
                <w:lang w:bidi="fa-IR"/>
              </w:rPr>
            </w:pPr>
            <w:r>
              <w:rPr>
                <w:rFonts w:ascii="Arial" w:hAnsi="Arial" w:cs="B Nazanin" w:hint="cs"/>
                <w:rtl/>
                <w:lang w:bidi="fa-IR"/>
              </w:rPr>
              <w:t>30/08/1405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Pr="00B22E5E" w:rsidRDefault="002A5996" w:rsidP="002A5996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lang w:bidi="fa-IR"/>
              </w:rPr>
            </w:pPr>
            <w:r>
              <w:rPr>
                <w:rFonts w:ascii="Arial" w:hAnsi="Arial" w:cs="B Nazanin" w:hint="cs"/>
                <w:rtl/>
                <w:lang w:bidi="fa-IR"/>
              </w:rPr>
              <w:t>5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 w:rsidP="002A5996">
            <w:pPr>
              <w:tabs>
                <w:tab w:val="left" w:pos="7217"/>
              </w:tabs>
              <w:bidi/>
              <w:jc w:val="center"/>
              <w:rPr>
                <w:rFonts w:ascii="Arial" w:hAnsi="Arial"/>
                <w:lang w:bidi="fa-IR"/>
              </w:rPr>
            </w:pPr>
            <w:r>
              <w:rPr>
                <w:rFonts w:ascii="Arial" w:hAnsi="Arial" w:cs="B Nazanin"/>
                <w:rtl/>
                <w:lang w:bidi="fa-IR"/>
              </w:rPr>
              <w:t>دکتر</w:t>
            </w:r>
            <w:r>
              <w:rPr>
                <w:rFonts w:ascii="Arial" w:eastAsia="Arial" w:hAnsi="Arial" w:cs="Arial"/>
                <w:rtl/>
                <w:lang w:bidi="fa-IR"/>
              </w:rPr>
              <w:t xml:space="preserve"> </w:t>
            </w:r>
            <w:r>
              <w:rPr>
                <w:rFonts w:ascii="Arial" w:hAnsi="Arial" w:cs="B Nazanin"/>
                <w:rtl/>
                <w:lang w:bidi="fa-IR"/>
              </w:rPr>
              <w:t>مهدی</w:t>
            </w:r>
            <w:r>
              <w:rPr>
                <w:rFonts w:ascii="Arial" w:eastAsia="Arial" w:hAnsi="Arial" w:cs="Arial"/>
                <w:rtl/>
                <w:lang w:bidi="fa-IR"/>
              </w:rPr>
              <w:t xml:space="preserve"> </w:t>
            </w:r>
            <w:r>
              <w:rPr>
                <w:rFonts w:ascii="Arial" w:hAnsi="Arial" w:cs="B Nazanin"/>
                <w:rtl/>
                <w:lang w:bidi="fa-IR"/>
              </w:rPr>
              <w:t>محمدی</w:t>
            </w:r>
          </w:p>
        </w:tc>
      </w:tr>
      <w:tr w:rsidR="002A5996" w:rsidTr="002A5996">
        <w:trPr>
          <w:trHeight w:val="258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 w:rsidP="002A5996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11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 w:rsidP="002A5996">
            <w:pPr>
              <w:bidi/>
              <w:jc w:val="center"/>
              <w:rPr>
                <w:rFonts w:ascii="Arial" w:hAnsi="Arial"/>
                <w:rtl/>
                <w:lang w:bidi="fa-IR"/>
              </w:rPr>
            </w:pPr>
            <w:r>
              <w:rPr>
                <w:rFonts w:ascii="Arial" w:hAnsi="Arial" w:cs="B Nazanin"/>
                <w:rtl/>
              </w:rPr>
              <w:t>اصول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شیمی‌درمان</w:t>
            </w:r>
            <w:r>
              <w:rPr>
                <w:rFonts w:ascii="Arial" w:hAnsi="Arial" w:cs="B Nazanin" w:hint="cs"/>
                <w:rtl/>
              </w:rPr>
              <w:t>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2A5996" w:rsidRDefault="002A5996" w:rsidP="002A5996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rtl/>
                <w:lang w:bidi="fa-IR"/>
              </w:rPr>
            </w:pPr>
            <w:r>
              <w:rPr>
                <w:rFonts w:ascii="Arial" w:hAnsi="Arial" w:cs="B Nazanin" w:hint="cs"/>
                <w:rtl/>
                <w:lang w:bidi="fa-IR"/>
              </w:rPr>
              <w:t>07/09/1405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Pr="00B22E5E" w:rsidRDefault="002A5996" w:rsidP="002A5996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lang w:bidi="fa-IR"/>
              </w:rPr>
            </w:pPr>
            <w:r>
              <w:rPr>
                <w:rFonts w:ascii="Arial" w:hAnsi="Arial" w:cs="B Nazanin" w:hint="cs"/>
                <w:rtl/>
                <w:lang w:bidi="fa-IR"/>
              </w:rPr>
              <w:t>5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 w:rsidP="002A5996">
            <w:pPr>
              <w:tabs>
                <w:tab w:val="left" w:pos="7217"/>
              </w:tabs>
              <w:bidi/>
              <w:jc w:val="center"/>
              <w:rPr>
                <w:rFonts w:ascii="Arial" w:hAnsi="Arial"/>
                <w:lang w:bidi="fa-IR"/>
              </w:rPr>
            </w:pPr>
            <w:r>
              <w:rPr>
                <w:rFonts w:ascii="Arial" w:hAnsi="Arial" w:cs="B Nazanin"/>
                <w:rtl/>
                <w:lang w:bidi="fa-IR"/>
              </w:rPr>
              <w:t>دکتر</w:t>
            </w:r>
            <w:r>
              <w:rPr>
                <w:rFonts w:ascii="Arial" w:eastAsia="Arial" w:hAnsi="Arial" w:cs="Arial"/>
                <w:rtl/>
                <w:lang w:bidi="fa-IR"/>
              </w:rPr>
              <w:t xml:space="preserve"> </w:t>
            </w:r>
            <w:r>
              <w:rPr>
                <w:rFonts w:ascii="Arial" w:hAnsi="Arial" w:cs="B Nazanin"/>
                <w:rtl/>
                <w:lang w:bidi="fa-IR"/>
              </w:rPr>
              <w:t>مهدی</w:t>
            </w:r>
            <w:r>
              <w:rPr>
                <w:rFonts w:ascii="Arial" w:eastAsia="Arial" w:hAnsi="Arial" w:cs="Arial"/>
                <w:rtl/>
                <w:lang w:bidi="fa-IR"/>
              </w:rPr>
              <w:t xml:space="preserve"> </w:t>
            </w:r>
            <w:r>
              <w:rPr>
                <w:rFonts w:ascii="Arial" w:hAnsi="Arial" w:cs="B Nazanin"/>
                <w:rtl/>
                <w:lang w:bidi="fa-IR"/>
              </w:rPr>
              <w:t>محمدی</w:t>
            </w:r>
          </w:p>
        </w:tc>
      </w:tr>
      <w:tr w:rsidR="002A5996" w:rsidTr="002A5996">
        <w:trPr>
          <w:trHeight w:val="258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 w:rsidP="002A5996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12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 w:rsidP="002A5996">
            <w:pPr>
              <w:bidi/>
              <w:jc w:val="center"/>
              <w:rPr>
                <w:rFonts w:ascii="Arial" w:hAnsi="Arial"/>
                <w:lang w:bidi="fa-IR"/>
              </w:rPr>
            </w:pPr>
            <w:r>
              <w:rPr>
                <w:rFonts w:ascii="Arial" w:hAnsi="Arial" w:cs="B Nazanin"/>
                <w:rtl/>
              </w:rPr>
              <w:t>سرطان‌های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خو</w:t>
            </w:r>
            <w:r>
              <w:rPr>
                <w:rFonts w:ascii="Arial" w:hAnsi="Arial" w:cs="B Nazanin" w:hint="cs"/>
                <w:rtl/>
              </w:rPr>
              <w:t>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2A5996" w:rsidRDefault="002A5996" w:rsidP="002A5996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rtl/>
                <w:lang w:bidi="fa-IR"/>
              </w:rPr>
            </w:pPr>
            <w:r>
              <w:rPr>
                <w:rFonts w:ascii="Arial" w:hAnsi="Arial" w:cs="B Nazanin" w:hint="cs"/>
                <w:rtl/>
                <w:lang w:bidi="fa-IR"/>
              </w:rPr>
              <w:t>14/09/1405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Pr="00B22E5E" w:rsidRDefault="002A5996" w:rsidP="002A5996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lang w:bidi="fa-IR"/>
              </w:rPr>
            </w:pPr>
            <w:r>
              <w:rPr>
                <w:rFonts w:ascii="Arial" w:hAnsi="Arial" w:cs="B Nazanin" w:hint="cs"/>
                <w:rtl/>
                <w:lang w:bidi="fa-IR"/>
              </w:rPr>
              <w:t>5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 w:rsidP="002A5996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lang w:bidi="fa-IR"/>
              </w:rPr>
            </w:pPr>
            <w:r>
              <w:rPr>
                <w:rFonts w:ascii="Arial" w:hAnsi="Arial" w:cs="B Nazanin"/>
                <w:rtl/>
                <w:lang w:bidi="fa-IR"/>
              </w:rPr>
              <w:t>دکتر</w:t>
            </w:r>
            <w:r>
              <w:rPr>
                <w:rFonts w:ascii="Arial" w:eastAsia="Arial" w:hAnsi="Arial" w:cs="Arial"/>
                <w:rtl/>
                <w:lang w:bidi="fa-IR"/>
              </w:rPr>
              <w:t xml:space="preserve"> </w:t>
            </w:r>
            <w:r>
              <w:rPr>
                <w:rFonts w:ascii="Arial" w:hAnsi="Arial" w:cs="B Nazanin"/>
                <w:rtl/>
                <w:lang w:bidi="fa-IR"/>
              </w:rPr>
              <w:t>مهدی</w:t>
            </w:r>
            <w:r>
              <w:rPr>
                <w:rFonts w:ascii="Arial" w:eastAsia="Arial" w:hAnsi="Arial" w:cs="Arial"/>
                <w:rtl/>
                <w:lang w:bidi="fa-IR"/>
              </w:rPr>
              <w:t xml:space="preserve"> </w:t>
            </w:r>
            <w:r>
              <w:rPr>
                <w:rFonts w:ascii="Arial" w:hAnsi="Arial" w:cs="B Nazanin"/>
                <w:rtl/>
                <w:lang w:bidi="fa-IR"/>
              </w:rPr>
              <w:t>محمدی</w:t>
            </w:r>
          </w:p>
        </w:tc>
      </w:tr>
      <w:tr w:rsidR="002A5996" w:rsidTr="002A5996">
        <w:trPr>
          <w:trHeight w:val="272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 w:rsidP="002A5996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13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 w:rsidP="002A5996">
            <w:pPr>
              <w:bidi/>
              <w:jc w:val="center"/>
              <w:rPr>
                <w:rFonts w:ascii="Arial" w:hAnsi="Arial"/>
                <w:rtl/>
                <w:lang w:bidi="fa-IR"/>
              </w:rPr>
            </w:pPr>
            <w:r>
              <w:rPr>
                <w:rFonts w:ascii="Arial" w:hAnsi="Arial" w:cs="B Nazanin" w:hint="cs"/>
                <w:rtl/>
              </w:rPr>
              <w:t>تومورهای جامد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2A5996" w:rsidRDefault="002A5996" w:rsidP="002A5996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rtl/>
                <w:lang w:bidi="fa-IR"/>
              </w:rPr>
            </w:pPr>
            <w:r>
              <w:rPr>
                <w:rFonts w:ascii="Arial" w:hAnsi="Arial" w:cs="B Nazanin" w:hint="cs"/>
                <w:rtl/>
                <w:lang w:bidi="fa-IR"/>
              </w:rPr>
              <w:t>21/09/1405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Pr="00B22E5E" w:rsidRDefault="002A5996" w:rsidP="002A5996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lang w:bidi="fa-IR"/>
              </w:rPr>
            </w:pPr>
            <w:r>
              <w:rPr>
                <w:rFonts w:ascii="Arial" w:hAnsi="Arial" w:cs="B Nazanin" w:hint="cs"/>
                <w:rtl/>
                <w:lang w:bidi="fa-IR"/>
              </w:rPr>
              <w:t>5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 w:rsidP="002A5996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lang w:bidi="fa-IR"/>
              </w:rPr>
            </w:pPr>
            <w:r>
              <w:rPr>
                <w:rFonts w:ascii="Arial" w:hAnsi="Arial" w:cs="B Nazanin"/>
                <w:rtl/>
                <w:lang w:bidi="fa-IR"/>
              </w:rPr>
              <w:t>دکتر</w:t>
            </w:r>
            <w:r>
              <w:rPr>
                <w:rFonts w:ascii="Arial" w:eastAsia="Arial" w:hAnsi="Arial" w:cs="Arial"/>
                <w:rtl/>
                <w:lang w:bidi="fa-IR"/>
              </w:rPr>
              <w:t xml:space="preserve"> </w:t>
            </w:r>
            <w:r>
              <w:rPr>
                <w:rFonts w:ascii="Arial" w:hAnsi="Arial" w:cs="B Nazanin"/>
                <w:rtl/>
                <w:lang w:bidi="fa-IR"/>
              </w:rPr>
              <w:t>مهدی</w:t>
            </w:r>
            <w:r>
              <w:rPr>
                <w:rFonts w:ascii="Arial" w:eastAsia="Arial" w:hAnsi="Arial" w:cs="Arial"/>
                <w:rtl/>
                <w:lang w:bidi="fa-IR"/>
              </w:rPr>
              <w:t xml:space="preserve"> </w:t>
            </w:r>
            <w:r>
              <w:rPr>
                <w:rFonts w:ascii="Arial" w:hAnsi="Arial" w:cs="B Nazanin"/>
                <w:rtl/>
                <w:lang w:bidi="fa-IR"/>
              </w:rPr>
              <w:t>محمدی</w:t>
            </w:r>
          </w:p>
        </w:tc>
      </w:tr>
      <w:tr w:rsidR="002A5996" w:rsidTr="002A5996">
        <w:trPr>
          <w:trHeight w:val="258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 w:rsidP="002A5996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14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 w:rsidP="002A5996">
            <w:pPr>
              <w:bidi/>
              <w:jc w:val="center"/>
              <w:rPr>
                <w:rFonts w:ascii="Arial" w:hAnsi="Arial" w:cs="B Nazanin"/>
                <w:lang w:bidi="fa-IR"/>
              </w:rPr>
            </w:pPr>
            <w:r>
              <w:rPr>
                <w:rFonts w:ascii="Arial" w:hAnsi="Arial" w:cs="B Nazanin"/>
                <w:rtl/>
              </w:rPr>
              <w:t>عوارض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داروهای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شیمی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درمان</w:t>
            </w:r>
            <w:r>
              <w:rPr>
                <w:rFonts w:ascii="Arial" w:hAnsi="Arial" w:cs="B Nazanin" w:hint="cs"/>
                <w:rtl/>
              </w:rPr>
              <w:t>ی 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2A5996" w:rsidRDefault="002A5996" w:rsidP="002A5996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rtl/>
                <w:lang w:bidi="fa-IR"/>
              </w:rPr>
            </w:pPr>
            <w:r>
              <w:rPr>
                <w:rFonts w:ascii="Arial" w:hAnsi="Arial" w:cs="B Nazanin" w:hint="cs"/>
                <w:rtl/>
                <w:lang w:bidi="fa-IR"/>
              </w:rPr>
              <w:t>28/09/1405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Pr="00B22E5E" w:rsidRDefault="002A5996" w:rsidP="002A5996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lang w:bidi="fa-IR"/>
              </w:rPr>
            </w:pPr>
            <w:r>
              <w:rPr>
                <w:rFonts w:ascii="Arial" w:hAnsi="Arial" w:cs="B Nazanin" w:hint="cs"/>
                <w:rtl/>
                <w:lang w:bidi="fa-IR"/>
              </w:rPr>
              <w:t>5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 w:rsidP="002A5996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lang w:bidi="fa-IR"/>
              </w:rPr>
            </w:pPr>
            <w:r>
              <w:rPr>
                <w:rFonts w:ascii="Arial" w:hAnsi="Arial" w:cs="B Nazanin"/>
                <w:rtl/>
                <w:lang w:bidi="fa-IR"/>
              </w:rPr>
              <w:t>دکتر</w:t>
            </w:r>
            <w:r>
              <w:rPr>
                <w:rFonts w:ascii="Arial" w:eastAsia="Arial" w:hAnsi="Arial" w:cs="Arial"/>
                <w:rtl/>
                <w:lang w:bidi="fa-IR"/>
              </w:rPr>
              <w:t xml:space="preserve"> </w:t>
            </w:r>
            <w:r>
              <w:rPr>
                <w:rFonts w:ascii="Arial" w:hAnsi="Arial" w:cs="B Nazanin"/>
                <w:rtl/>
                <w:lang w:bidi="fa-IR"/>
              </w:rPr>
              <w:t>مهدی</w:t>
            </w:r>
            <w:r>
              <w:rPr>
                <w:rFonts w:ascii="Arial" w:eastAsia="Arial" w:hAnsi="Arial" w:cs="Arial"/>
                <w:rtl/>
                <w:lang w:bidi="fa-IR"/>
              </w:rPr>
              <w:t xml:space="preserve"> </w:t>
            </w:r>
            <w:r>
              <w:rPr>
                <w:rFonts w:ascii="Arial" w:hAnsi="Arial" w:cs="B Nazanin"/>
                <w:rtl/>
                <w:lang w:bidi="fa-IR"/>
              </w:rPr>
              <w:t>محمدی</w:t>
            </w:r>
          </w:p>
        </w:tc>
      </w:tr>
      <w:tr w:rsidR="002A5996" w:rsidTr="002A5996">
        <w:trPr>
          <w:trHeight w:val="272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 w:rsidP="002A5996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15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 w:rsidP="002A5996">
            <w:pPr>
              <w:bidi/>
              <w:jc w:val="center"/>
              <w:rPr>
                <w:rFonts w:ascii="Arial" w:hAnsi="Arial" w:cs="B Nazanin"/>
                <w:rtl/>
                <w:lang w:bidi="fa-IR"/>
              </w:rPr>
            </w:pPr>
            <w:r>
              <w:rPr>
                <w:rFonts w:ascii="Arial" w:hAnsi="Arial" w:cs="B Nazanin"/>
                <w:rtl/>
              </w:rPr>
              <w:t>عوارض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داروهای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شیمی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hAnsi="Arial" w:cs="B Nazanin"/>
                <w:rtl/>
              </w:rPr>
              <w:t>درمان</w:t>
            </w:r>
            <w:r>
              <w:rPr>
                <w:rFonts w:ascii="Arial" w:hAnsi="Arial" w:cs="B Nazanin" w:hint="cs"/>
                <w:rtl/>
              </w:rPr>
              <w:t>ی 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2A5996" w:rsidRDefault="002A5996" w:rsidP="002A5996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rtl/>
                <w:lang w:bidi="fa-IR"/>
              </w:rPr>
            </w:pPr>
            <w:r>
              <w:rPr>
                <w:rFonts w:ascii="Arial" w:hAnsi="Arial" w:cs="B Nazanin" w:hint="cs"/>
                <w:rtl/>
                <w:lang w:bidi="fa-IR"/>
              </w:rPr>
              <w:t>05/10/1405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Pr="00B22E5E" w:rsidRDefault="002A5996" w:rsidP="002A5996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lang w:bidi="fa-IR"/>
              </w:rPr>
            </w:pPr>
            <w:r>
              <w:rPr>
                <w:rFonts w:ascii="Arial" w:hAnsi="Arial" w:cs="B Nazanin" w:hint="cs"/>
                <w:rtl/>
                <w:lang w:bidi="fa-IR"/>
              </w:rPr>
              <w:t>5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A5996" w:rsidRDefault="002A5996" w:rsidP="002A5996">
            <w:pPr>
              <w:tabs>
                <w:tab w:val="left" w:pos="7217"/>
              </w:tabs>
              <w:bidi/>
              <w:jc w:val="center"/>
              <w:rPr>
                <w:rFonts w:ascii="Arial" w:hAnsi="Arial" w:cs="B Nazanin"/>
                <w:lang w:bidi="fa-IR"/>
              </w:rPr>
            </w:pPr>
            <w:r>
              <w:rPr>
                <w:rFonts w:ascii="Arial" w:hAnsi="Arial" w:cs="B Nazanin"/>
                <w:rtl/>
                <w:lang w:bidi="fa-IR"/>
              </w:rPr>
              <w:t>دکتر</w:t>
            </w:r>
            <w:r>
              <w:rPr>
                <w:rFonts w:ascii="Arial" w:eastAsia="Arial" w:hAnsi="Arial" w:cs="Arial"/>
                <w:rtl/>
                <w:lang w:bidi="fa-IR"/>
              </w:rPr>
              <w:t xml:space="preserve"> </w:t>
            </w:r>
            <w:r>
              <w:rPr>
                <w:rFonts w:ascii="Arial" w:hAnsi="Arial" w:cs="B Nazanin"/>
                <w:rtl/>
                <w:lang w:bidi="fa-IR"/>
              </w:rPr>
              <w:t>مهدی</w:t>
            </w:r>
            <w:r>
              <w:rPr>
                <w:rFonts w:ascii="Arial" w:eastAsia="Arial" w:hAnsi="Arial" w:cs="Arial"/>
                <w:rtl/>
                <w:lang w:bidi="fa-IR"/>
              </w:rPr>
              <w:t xml:space="preserve"> </w:t>
            </w:r>
            <w:r>
              <w:rPr>
                <w:rFonts w:ascii="Arial" w:hAnsi="Arial" w:cs="B Nazanin"/>
                <w:rtl/>
                <w:lang w:bidi="fa-IR"/>
              </w:rPr>
              <w:t>محمدی</w:t>
            </w:r>
          </w:p>
        </w:tc>
      </w:tr>
    </w:tbl>
    <w:p w:rsidR="008D6CC1" w:rsidRDefault="008D6CC1">
      <w:pPr>
        <w:bidi/>
        <w:rPr>
          <w:rFonts w:cs="B Nazanin"/>
          <w:b/>
          <w:bCs/>
          <w:lang w:bidi="fa-IR"/>
        </w:rPr>
      </w:pPr>
    </w:p>
    <w:p w:rsidR="008D6CC1" w:rsidRDefault="008D6CC1" w:rsidP="008D6CC1">
      <w:pPr>
        <w:bidi/>
        <w:rPr>
          <w:rFonts w:cs="B Nazanin"/>
          <w:b/>
          <w:bCs/>
          <w:lang w:bidi="fa-IR"/>
        </w:rPr>
      </w:pPr>
    </w:p>
    <w:p w:rsidR="00F85499" w:rsidRDefault="008D6CC1" w:rsidP="008D6CC1">
      <w:pPr>
        <w:bidi/>
        <w:rPr>
          <w:rFonts w:cs="B Nazanin"/>
          <w:b/>
          <w:bCs/>
          <w:lang w:bidi="fa-IR"/>
        </w:rPr>
      </w:pPr>
      <w:r w:rsidRPr="008D6CC1">
        <w:rPr>
          <w:rFonts w:cs="B Nazanin" w:hint="cs"/>
          <w:b/>
          <w:bCs/>
          <w:highlight w:val="yellow"/>
          <w:rtl/>
          <w:lang w:bidi="fa-IR"/>
        </w:rPr>
        <w:t>با توجه به نیازسنجی از دانشجویان طی نیمسال های گذشته تحصیلی، مباحث با کاربرد کمتر برای داروسازان عمومی شامل دیالیز، هموفیلی، تالاسمی و هیرسوتیسم حذف شده و مباحث نارسایی مزمن کلیوی، بیماری های اطفال و عوارض داروهای شیمی درمانی در دو جلسه تدریس می شوند</w:t>
      </w:r>
      <w:r>
        <w:rPr>
          <w:rFonts w:cs="B Nazanin" w:hint="cs"/>
          <w:b/>
          <w:bCs/>
          <w:rtl/>
          <w:lang w:bidi="fa-IR"/>
        </w:rPr>
        <w:t xml:space="preserve">. </w:t>
      </w:r>
      <w:r w:rsidR="00A233FF">
        <w:br w:type="page"/>
      </w:r>
    </w:p>
    <w:p w:rsidR="00F85499" w:rsidRDefault="00A233FF">
      <w:pPr>
        <w:numPr>
          <w:ilvl w:val="0"/>
          <w:numId w:val="2"/>
        </w:numPr>
        <w:bidi/>
        <w:rPr>
          <w:rFonts w:cs="B Titr"/>
        </w:rPr>
      </w:pPr>
      <w:r>
        <w:rPr>
          <w:rFonts w:cs="B Titr"/>
          <w:b/>
          <w:bCs/>
          <w:rtl/>
          <w:lang w:bidi="fa-IR"/>
        </w:rPr>
        <w:lastRenderedPageBreak/>
        <w:t>نحوه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ارزشيابي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دانشجو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در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طول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دوره:</w:t>
      </w:r>
      <w:r>
        <w:rPr>
          <w:rFonts w:cs="B Titr"/>
          <w:rtl/>
        </w:rPr>
        <w:t xml:space="preserve"> </w:t>
      </w:r>
    </w:p>
    <w:p w:rsidR="00F85499" w:rsidRDefault="00F85499">
      <w:pPr>
        <w:shd w:val="clear" w:color="auto" w:fill="FFFFFF"/>
        <w:rPr>
          <w:rFonts w:ascii="Arial" w:hAnsi="Arial" w:cs="B Nazanin"/>
          <w:b/>
          <w:bCs/>
        </w:rPr>
      </w:pPr>
    </w:p>
    <w:tbl>
      <w:tblPr>
        <w:tblpPr w:leftFromText="180" w:rightFromText="180" w:vertAnchor="text" w:horzAnchor="margin" w:tblpXSpec="center" w:tblpY="137"/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1077"/>
        <w:gridCol w:w="7880"/>
        <w:gridCol w:w="4948"/>
        <w:gridCol w:w="1505"/>
      </w:tblGrid>
      <w:tr w:rsidR="00F85499" w:rsidTr="0015404B">
        <w:trPr>
          <w:trHeight w:val="256"/>
        </w:trPr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vAlign w:val="center"/>
          </w:tcPr>
          <w:p w:rsidR="00F85499" w:rsidRDefault="00A233FF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vAlign w:val="center"/>
          </w:tcPr>
          <w:p w:rsidR="00F85499" w:rsidRDefault="00A233FF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/>
                <w:b/>
                <w:bCs/>
                <w:sz w:val="20"/>
                <w:szCs w:val="20"/>
                <w:rtl/>
              </w:rPr>
              <w:t>شرح</w:t>
            </w:r>
            <w:r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B Titr"/>
                <w:b/>
                <w:bCs/>
                <w:sz w:val="20"/>
                <w:szCs w:val="20"/>
                <w:rtl/>
              </w:rPr>
              <w:t>فعالیت</w:t>
            </w:r>
          </w:p>
        </w:tc>
        <w:tc>
          <w:tcPr>
            <w:tcW w:w="4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vAlign w:val="center"/>
          </w:tcPr>
          <w:p w:rsidR="00F85499" w:rsidRDefault="00A233FF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/>
                <w:b/>
                <w:bCs/>
                <w:sz w:val="20"/>
                <w:szCs w:val="20"/>
                <w:rtl/>
              </w:rPr>
              <w:t>تاریخ</w:t>
            </w:r>
            <w:r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B Titr"/>
                <w:b/>
                <w:bCs/>
                <w:sz w:val="20"/>
                <w:szCs w:val="20"/>
                <w:rtl/>
              </w:rPr>
              <w:t>آزمون/انجام</w:t>
            </w:r>
            <w:r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B Titr"/>
                <w:b/>
                <w:bCs/>
                <w:sz w:val="20"/>
                <w:szCs w:val="20"/>
                <w:rtl/>
              </w:rPr>
              <w:t>تکلیف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vAlign w:val="center"/>
          </w:tcPr>
          <w:p w:rsidR="00F85499" w:rsidRDefault="00A233FF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/>
                <w:b/>
                <w:bCs/>
                <w:sz w:val="20"/>
                <w:szCs w:val="20"/>
                <w:rtl/>
              </w:rPr>
              <w:t>نمره</w:t>
            </w:r>
          </w:p>
        </w:tc>
      </w:tr>
      <w:tr w:rsidR="00F85499" w:rsidTr="0015404B">
        <w:trPr>
          <w:trHeight w:val="285"/>
        </w:trPr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vAlign w:val="center"/>
          </w:tcPr>
          <w:p w:rsidR="00F85499" w:rsidRDefault="00A233F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1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vAlign w:val="center"/>
          </w:tcPr>
          <w:p w:rsidR="00F85499" w:rsidRDefault="00A233F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آزمون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میان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ترم</w:t>
            </w:r>
          </w:p>
        </w:tc>
        <w:tc>
          <w:tcPr>
            <w:tcW w:w="4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vAlign w:val="center"/>
          </w:tcPr>
          <w:p w:rsidR="00F85499" w:rsidRDefault="0015404B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بر اساس برنامه معاونت آموزشی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vAlign w:val="center"/>
          </w:tcPr>
          <w:p w:rsidR="00F85499" w:rsidRDefault="007C1BAB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7</w:t>
            </w:r>
          </w:p>
        </w:tc>
      </w:tr>
      <w:tr w:rsidR="0015404B" w:rsidTr="0015404B">
        <w:trPr>
          <w:trHeight w:val="295"/>
        </w:trPr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vAlign w:val="center"/>
          </w:tcPr>
          <w:p w:rsidR="0015404B" w:rsidRDefault="0015404B" w:rsidP="0015404B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2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vAlign w:val="center"/>
          </w:tcPr>
          <w:p w:rsidR="0015404B" w:rsidRDefault="0015404B" w:rsidP="0015404B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آزمون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پایان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ترم</w:t>
            </w:r>
          </w:p>
        </w:tc>
        <w:tc>
          <w:tcPr>
            <w:tcW w:w="4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vAlign w:val="center"/>
          </w:tcPr>
          <w:p w:rsidR="0015404B" w:rsidRDefault="0015404B" w:rsidP="0015404B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بر اساس برنامه معاونت آموزشی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vAlign w:val="center"/>
          </w:tcPr>
          <w:p w:rsidR="0015404B" w:rsidRDefault="0015404B" w:rsidP="0015404B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7</w:t>
            </w:r>
          </w:p>
        </w:tc>
      </w:tr>
      <w:tr w:rsidR="0015404B" w:rsidTr="0015404B">
        <w:trPr>
          <w:trHeight w:val="285"/>
        </w:trPr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vAlign w:val="center"/>
          </w:tcPr>
          <w:p w:rsidR="0015404B" w:rsidRDefault="0015404B" w:rsidP="0015404B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3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vAlign w:val="center"/>
          </w:tcPr>
          <w:p w:rsidR="0015404B" w:rsidRDefault="0015404B" w:rsidP="0015404B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فعالیت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کلاسی</w:t>
            </w:r>
          </w:p>
        </w:tc>
        <w:tc>
          <w:tcPr>
            <w:tcW w:w="4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vAlign w:val="center"/>
          </w:tcPr>
          <w:p w:rsidR="0015404B" w:rsidRDefault="0015404B" w:rsidP="0015404B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vAlign w:val="center"/>
          </w:tcPr>
          <w:p w:rsidR="0015404B" w:rsidRDefault="0015404B" w:rsidP="0015404B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6</w:t>
            </w:r>
          </w:p>
        </w:tc>
      </w:tr>
      <w:tr w:rsidR="0015404B" w:rsidTr="0015404B">
        <w:trPr>
          <w:trHeight w:val="288"/>
        </w:trPr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vAlign w:val="center"/>
          </w:tcPr>
          <w:p w:rsidR="0015404B" w:rsidRDefault="0015404B" w:rsidP="0015404B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4</w:t>
            </w:r>
          </w:p>
        </w:tc>
        <w:tc>
          <w:tcPr>
            <w:tcW w:w="1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vAlign w:val="bottom"/>
          </w:tcPr>
          <w:p w:rsidR="0015404B" w:rsidRDefault="0015404B" w:rsidP="0015404B">
            <w:pPr>
              <w:bidi/>
              <w:jc w:val="right"/>
              <w:rPr>
                <w:rFonts w:cs="B Nazanin"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مجموع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نمره: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vAlign w:val="center"/>
          </w:tcPr>
          <w:p w:rsidR="0015404B" w:rsidRDefault="0015404B" w:rsidP="0015404B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20</w:t>
            </w:r>
          </w:p>
        </w:tc>
      </w:tr>
    </w:tbl>
    <w:p w:rsidR="00F85499" w:rsidRDefault="00F85499">
      <w:pPr>
        <w:shd w:val="clear" w:color="auto" w:fill="FFFFFF"/>
        <w:rPr>
          <w:rFonts w:ascii="Arial" w:hAnsi="Arial" w:cs="B Nazanin"/>
          <w:b/>
          <w:bCs/>
        </w:rPr>
      </w:pPr>
    </w:p>
    <w:p w:rsidR="00F85499" w:rsidRDefault="00F85499">
      <w:pPr>
        <w:shd w:val="clear" w:color="auto" w:fill="FFFFFF"/>
        <w:rPr>
          <w:rFonts w:ascii="Arial" w:hAnsi="Arial" w:cs="B Nazanin"/>
          <w:b/>
          <w:bCs/>
        </w:rPr>
      </w:pPr>
    </w:p>
    <w:p w:rsidR="00F85499" w:rsidRDefault="00F85499">
      <w:pPr>
        <w:shd w:val="clear" w:color="auto" w:fill="FFFFFF"/>
        <w:rPr>
          <w:rFonts w:ascii="Arial" w:hAnsi="Arial" w:cs="B Nazanin"/>
          <w:b/>
          <w:bCs/>
        </w:rPr>
      </w:pPr>
    </w:p>
    <w:p w:rsidR="00F85499" w:rsidRDefault="00F85499">
      <w:pPr>
        <w:rPr>
          <w:rFonts w:ascii="Tahoma" w:hAnsi="Tahoma" w:cs="B Nazanin"/>
          <w:b/>
          <w:bCs/>
          <w:color w:val="000000"/>
        </w:rPr>
      </w:pPr>
    </w:p>
    <w:p w:rsidR="00F85499" w:rsidRDefault="00F85499">
      <w:pPr>
        <w:rPr>
          <w:rFonts w:ascii="Tahoma" w:hAnsi="Tahoma" w:cs="B Nazanin"/>
          <w:b/>
          <w:bCs/>
          <w:color w:val="000000"/>
        </w:rPr>
      </w:pPr>
    </w:p>
    <w:p w:rsidR="00F85499" w:rsidRDefault="00F85499">
      <w:pPr>
        <w:bidi/>
        <w:rPr>
          <w:rFonts w:ascii="Tahoma" w:hAnsi="Tahoma" w:cs="B Nazanin"/>
          <w:b/>
          <w:bCs/>
          <w:color w:val="000000"/>
        </w:rPr>
      </w:pPr>
    </w:p>
    <w:p w:rsidR="00F85499" w:rsidRDefault="00F85499">
      <w:pPr>
        <w:bidi/>
        <w:rPr>
          <w:rFonts w:ascii="Tahoma" w:hAnsi="Tahoma" w:cs="B Nazanin"/>
          <w:b/>
          <w:bCs/>
          <w:color w:val="000000"/>
        </w:rPr>
      </w:pPr>
    </w:p>
    <w:p w:rsidR="00F85499" w:rsidRDefault="00F85499">
      <w:pPr>
        <w:bidi/>
        <w:rPr>
          <w:rFonts w:cs="B Nazanin"/>
        </w:rPr>
      </w:pPr>
    </w:p>
    <w:p w:rsidR="00F85499" w:rsidRDefault="00A233FF">
      <w:pPr>
        <w:numPr>
          <w:ilvl w:val="0"/>
          <w:numId w:val="2"/>
        </w:numPr>
        <w:bidi/>
        <w:rPr>
          <w:rFonts w:cs="B Titr"/>
          <w:b/>
          <w:bCs/>
        </w:rPr>
      </w:pPr>
      <w:r>
        <w:rPr>
          <w:rFonts w:cs="B Titr"/>
          <w:b/>
          <w:bCs/>
          <w:rtl/>
        </w:rPr>
        <w:t>سایر</w:t>
      </w:r>
      <w:r>
        <w:rPr>
          <w:b/>
          <w:bCs/>
          <w:rtl/>
        </w:rPr>
        <w:t xml:space="preserve"> </w:t>
      </w:r>
      <w:r>
        <w:rPr>
          <w:rFonts w:cs="B Titr"/>
          <w:b/>
          <w:bCs/>
          <w:rtl/>
        </w:rPr>
        <w:t>مقررات</w:t>
      </w:r>
      <w:r>
        <w:rPr>
          <w:b/>
          <w:bCs/>
          <w:rtl/>
        </w:rPr>
        <w:t xml:space="preserve"> </w:t>
      </w:r>
      <w:r>
        <w:rPr>
          <w:rFonts w:cs="B Titr"/>
          <w:b/>
          <w:bCs/>
          <w:rtl/>
        </w:rPr>
        <w:t>تدوین</w:t>
      </w:r>
      <w:r>
        <w:rPr>
          <w:b/>
          <w:bCs/>
          <w:rtl/>
        </w:rPr>
        <w:t xml:space="preserve"> </w:t>
      </w:r>
      <w:r>
        <w:rPr>
          <w:rFonts w:cs="B Titr"/>
          <w:b/>
          <w:bCs/>
          <w:rtl/>
        </w:rPr>
        <w:t>شده</w:t>
      </w:r>
      <w:r>
        <w:rPr>
          <w:b/>
          <w:bCs/>
          <w:rtl/>
        </w:rPr>
        <w:t xml:space="preserve"> </w:t>
      </w:r>
      <w:r>
        <w:rPr>
          <w:rFonts w:cs="B Titr"/>
          <w:b/>
          <w:bCs/>
          <w:rtl/>
        </w:rPr>
        <w:t>توسط</w:t>
      </w:r>
      <w:r>
        <w:rPr>
          <w:b/>
          <w:bCs/>
          <w:rtl/>
        </w:rPr>
        <w:t xml:space="preserve"> </w:t>
      </w:r>
      <w:r>
        <w:rPr>
          <w:rFonts w:cs="B Titr"/>
          <w:b/>
          <w:bCs/>
          <w:rtl/>
        </w:rPr>
        <w:t>مدرس،</w:t>
      </w:r>
      <w:r>
        <w:rPr>
          <w:b/>
          <w:bCs/>
          <w:rtl/>
        </w:rPr>
        <w:t xml:space="preserve"> </w:t>
      </w:r>
      <w:r>
        <w:rPr>
          <w:rFonts w:cs="B Titr"/>
          <w:b/>
          <w:bCs/>
          <w:rtl/>
        </w:rPr>
        <w:t>در</w:t>
      </w:r>
      <w:r>
        <w:rPr>
          <w:b/>
          <w:bCs/>
          <w:rtl/>
        </w:rPr>
        <w:t xml:space="preserve"> </w:t>
      </w:r>
      <w:r>
        <w:rPr>
          <w:rFonts w:cs="B Titr"/>
          <w:b/>
          <w:bCs/>
          <w:rtl/>
        </w:rPr>
        <w:t>طول</w:t>
      </w:r>
      <w:r>
        <w:rPr>
          <w:b/>
          <w:bCs/>
          <w:rtl/>
        </w:rPr>
        <w:t xml:space="preserve"> </w:t>
      </w:r>
      <w:r>
        <w:rPr>
          <w:rFonts w:cs="B Titr"/>
          <w:b/>
          <w:bCs/>
          <w:rtl/>
        </w:rPr>
        <w:t>دوره:</w:t>
      </w:r>
    </w:p>
    <w:p w:rsidR="00F85499" w:rsidRDefault="00F85499">
      <w:pPr>
        <w:bidi/>
        <w:rPr>
          <w:rFonts w:cs="B Titr"/>
          <w:b/>
          <w:bCs/>
        </w:rPr>
      </w:pPr>
    </w:p>
    <w:tbl>
      <w:tblPr>
        <w:tblpPr w:leftFromText="180" w:rightFromText="180" w:vertAnchor="text" w:horzAnchor="margin" w:tblpXSpec="center" w:tblpY="137"/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1474"/>
        <w:gridCol w:w="13936"/>
      </w:tblGrid>
      <w:tr w:rsidR="00F85499">
        <w:trPr>
          <w:trHeight w:val="25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C9FF"/>
            <w:vAlign w:val="center"/>
          </w:tcPr>
          <w:p w:rsidR="00F85499" w:rsidRDefault="00A233FF">
            <w:pPr>
              <w:bidi/>
              <w:jc w:val="center"/>
              <w:rPr>
                <w:rFonts w:cs="B Titr"/>
                <w:b/>
                <w:bCs/>
                <w:sz w:val="22"/>
                <w:szCs w:val="22"/>
              </w:rPr>
            </w:pPr>
            <w:r>
              <w:rPr>
                <w:rFonts w:cs="B Titr"/>
                <w:b/>
                <w:bCs/>
                <w:sz w:val="22"/>
                <w:szCs w:val="22"/>
                <w:rtl/>
              </w:rPr>
              <w:t>ردیف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C9FF"/>
            <w:vAlign w:val="center"/>
          </w:tcPr>
          <w:p w:rsidR="00F85499" w:rsidRDefault="00A233FF">
            <w:pPr>
              <w:bidi/>
              <w:jc w:val="center"/>
              <w:rPr>
                <w:rFonts w:cs="B Titr"/>
                <w:b/>
                <w:bCs/>
                <w:sz w:val="22"/>
                <w:szCs w:val="22"/>
              </w:rPr>
            </w:pPr>
            <w:r>
              <w:rPr>
                <w:rFonts w:cs="B Titr"/>
                <w:b/>
                <w:bCs/>
                <w:sz w:val="22"/>
                <w:szCs w:val="22"/>
                <w:rtl/>
              </w:rPr>
              <w:t>شرح</w:t>
            </w:r>
            <w:r>
              <w:rPr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cs="B Titr"/>
                <w:b/>
                <w:bCs/>
                <w:sz w:val="22"/>
                <w:szCs w:val="22"/>
                <w:rtl/>
              </w:rPr>
              <w:t>تکلیف</w:t>
            </w:r>
          </w:p>
        </w:tc>
      </w:tr>
      <w:tr w:rsidR="00F85499">
        <w:trPr>
          <w:trHeight w:val="2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C9FF"/>
            <w:vAlign w:val="center"/>
          </w:tcPr>
          <w:p w:rsidR="00F85499" w:rsidRDefault="00A233F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1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C9FF"/>
            <w:vAlign w:val="center"/>
          </w:tcPr>
          <w:p w:rsidR="00F85499" w:rsidRDefault="00A233F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حضور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منظم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و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فعال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در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کلاس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درس</w:t>
            </w:r>
          </w:p>
        </w:tc>
      </w:tr>
      <w:tr w:rsidR="00F85499">
        <w:trPr>
          <w:trHeight w:val="2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C9FF"/>
            <w:vAlign w:val="center"/>
          </w:tcPr>
          <w:p w:rsidR="00F85499" w:rsidRDefault="00A233F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2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C9FF"/>
            <w:vAlign w:val="center"/>
          </w:tcPr>
          <w:p w:rsidR="00F85499" w:rsidRDefault="00600564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انجام فعالیت</w:t>
            </w:r>
            <w:r>
              <w:rPr>
                <w:rFonts w:cs="B Nazanin" w:hint="eastAsia"/>
                <w:lang w:bidi="fa-IR"/>
              </w:rPr>
              <w:t>‌</w:t>
            </w:r>
            <w:r>
              <w:rPr>
                <w:rFonts w:cs="B Nazanin" w:hint="cs"/>
                <w:rtl/>
                <w:lang w:bidi="fa-IR"/>
              </w:rPr>
              <w:t>های کلاسی تعیین شده</w:t>
            </w:r>
          </w:p>
        </w:tc>
      </w:tr>
      <w:tr w:rsidR="00F85499">
        <w:trPr>
          <w:trHeight w:val="29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C9FF"/>
            <w:vAlign w:val="center"/>
          </w:tcPr>
          <w:p w:rsidR="00F85499" w:rsidRDefault="00A233F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3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C9FF"/>
            <w:vAlign w:val="center"/>
          </w:tcPr>
          <w:p w:rsidR="00F85499" w:rsidRDefault="00F85499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</w:tr>
    </w:tbl>
    <w:p w:rsidR="00F85499" w:rsidRDefault="00A233FF">
      <w:pPr>
        <w:bidi/>
        <w:rPr>
          <w:rFonts w:cs="B Nazanin"/>
        </w:rPr>
      </w:pPr>
      <w:r>
        <w:br w:type="page"/>
      </w:r>
    </w:p>
    <w:p w:rsidR="00F85499" w:rsidRDefault="00A233FF">
      <w:pPr>
        <w:bidi/>
        <w:rPr>
          <w:rFonts w:cs="B Titr"/>
          <w:b/>
          <w:bCs/>
          <w:lang w:bidi="fa-IR"/>
        </w:rPr>
      </w:pPr>
      <w:r w:rsidRPr="001F18B4">
        <w:rPr>
          <w:rFonts w:cs="B Titr"/>
          <w:b/>
          <w:bCs/>
          <w:rtl/>
          <w:lang w:bidi="fa-IR"/>
        </w:rPr>
        <w:lastRenderedPageBreak/>
        <w:t>جدول</w:t>
      </w:r>
      <w:r w:rsidRPr="001F18B4">
        <w:rPr>
          <w:b/>
          <w:bCs/>
          <w:rtl/>
          <w:lang w:bidi="fa-IR"/>
        </w:rPr>
        <w:t xml:space="preserve"> </w:t>
      </w:r>
      <w:r w:rsidRPr="001F18B4">
        <w:rPr>
          <w:rFonts w:cs="B Titr"/>
          <w:b/>
          <w:bCs/>
          <w:rtl/>
          <w:lang w:bidi="fa-IR"/>
        </w:rPr>
        <w:t>طرح</w:t>
      </w:r>
      <w:r w:rsidRPr="001F18B4">
        <w:rPr>
          <w:b/>
          <w:bCs/>
          <w:rtl/>
          <w:lang w:bidi="fa-IR"/>
        </w:rPr>
        <w:t xml:space="preserve"> </w:t>
      </w:r>
      <w:r w:rsidRPr="001F18B4">
        <w:rPr>
          <w:rFonts w:cs="B Titr"/>
          <w:b/>
          <w:bCs/>
          <w:rtl/>
          <w:lang w:bidi="fa-IR"/>
        </w:rPr>
        <w:t>درس:</w:t>
      </w:r>
    </w:p>
    <w:tbl>
      <w:tblPr>
        <w:tblpPr w:leftFromText="180" w:rightFromText="180" w:vertAnchor="text" w:horzAnchor="margin" w:tblpXSpec="right" w:tblpY="296"/>
        <w:bidiVisual/>
        <w:tblW w:w="4977" w:type="pct"/>
        <w:tblLayout w:type="fixed"/>
        <w:tblLook w:val="04A0" w:firstRow="1" w:lastRow="0" w:firstColumn="1" w:lastColumn="0" w:noHBand="0" w:noVBand="1"/>
      </w:tblPr>
      <w:tblGrid>
        <w:gridCol w:w="739"/>
        <w:gridCol w:w="4366"/>
        <w:gridCol w:w="3268"/>
        <w:gridCol w:w="1840"/>
        <w:gridCol w:w="2553"/>
        <w:gridCol w:w="2553"/>
      </w:tblGrid>
      <w:tr w:rsidR="00F85499" w:rsidTr="00905D88">
        <w:trPr>
          <w:trHeight w:val="569"/>
        </w:trPr>
        <w:tc>
          <w:tcPr>
            <w:tcW w:w="7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F85499" w:rsidRDefault="00A233FF" w:rsidP="00905D88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/>
                <w:sz w:val="20"/>
                <w:szCs w:val="20"/>
                <w:rtl/>
              </w:rPr>
              <w:t>شماره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rFonts w:cs="B Titr"/>
                <w:sz w:val="20"/>
                <w:szCs w:val="20"/>
                <w:rtl/>
              </w:rPr>
              <w:t>جلسه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F85499" w:rsidRDefault="00A233FF" w:rsidP="00905D88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/>
                <w:sz w:val="20"/>
                <w:szCs w:val="20"/>
                <w:rtl/>
              </w:rPr>
              <w:t>اهداف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rFonts w:cs="B Titr"/>
                <w:sz w:val="20"/>
                <w:szCs w:val="20"/>
                <w:rtl/>
              </w:rPr>
              <w:t>اختصاصی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rFonts w:cs="B Titr"/>
                <w:sz w:val="20"/>
                <w:szCs w:val="20"/>
                <w:rtl/>
              </w:rPr>
              <w:t>(رئوس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rFonts w:cs="B Titr"/>
                <w:sz w:val="20"/>
                <w:szCs w:val="20"/>
                <w:rtl/>
              </w:rPr>
              <w:t>مطالب)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F85499" w:rsidRDefault="00A233FF" w:rsidP="00905D88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/>
                <w:sz w:val="20"/>
                <w:szCs w:val="20"/>
                <w:rtl/>
              </w:rPr>
              <w:t>اهداف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rFonts w:cs="B Titr"/>
                <w:sz w:val="20"/>
                <w:szCs w:val="20"/>
                <w:rtl/>
              </w:rPr>
              <w:t>ویژه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rFonts w:cs="B Titr"/>
                <w:sz w:val="20"/>
                <w:szCs w:val="20"/>
                <w:rtl/>
              </w:rPr>
              <w:t>رفتاری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F85499" w:rsidRDefault="00A233FF" w:rsidP="00905D88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/>
                <w:sz w:val="20"/>
                <w:szCs w:val="20"/>
                <w:rtl/>
              </w:rPr>
              <w:t>*حیطه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rFonts w:cs="B Titr"/>
                <w:sz w:val="20"/>
                <w:szCs w:val="20"/>
                <w:rtl/>
              </w:rPr>
              <w:t>(شناختی،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rFonts w:cs="B Titr"/>
                <w:sz w:val="20"/>
                <w:szCs w:val="20"/>
                <w:rtl/>
              </w:rPr>
              <w:t>عاطفی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rFonts w:cs="B Titr"/>
                <w:sz w:val="20"/>
                <w:szCs w:val="20"/>
                <w:rtl/>
              </w:rPr>
              <w:t>و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rFonts w:cs="B Titr"/>
                <w:sz w:val="20"/>
                <w:szCs w:val="20"/>
                <w:rtl/>
              </w:rPr>
              <w:t>روان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rFonts w:cs="B Titr"/>
                <w:sz w:val="20"/>
                <w:szCs w:val="20"/>
                <w:rtl/>
              </w:rPr>
              <w:t>حرکتی)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F85499" w:rsidRDefault="00A233FF" w:rsidP="00905D88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/>
                <w:sz w:val="20"/>
                <w:szCs w:val="20"/>
                <w:rtl/>
              </w:rPr>
              <w:t>روش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rFonts w:cs="B Titr"/>
                <w:sz w:val="20"/>
                <w:szCs w:val="20"/>
                <w:rtl/>
              </w:rPr>
              <w:t>یاددهی/یادگیری</w:t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:rsidR="00F85499" w:rsidRDefault="00A233FF" w:rsidP="00905D88">
            <w:pPr>
              <w:bidi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/>
                <w:sz w:val="20"/>
                <w:szCs w:val="20"/>
                <w:rtl/>
              </w:rPr>
              <w:t>مواد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rFonts w:cs="B Titr"/>
                <w:sz w:val="20"/>
                <w:szCs w:val="20"/>
                <w:rtl/>
              </w:rPr>
              <w:t>و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rFonts w:cs="B Titr"/>
                <w:sz w:val="20"/>
                <w:szCs w:val="20"/>
                <w:rtl/>
              </w:rPr>
              <w:t>وسایل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rFonts w:cs="B Titr"/>
                <w:sz w:val="20"/>
                <w:szCs w:val="20"/>
                <w:rtl/>
              </w:rPr>
              <w:t>آموزشی</w:t>
            </w:r>
          </w:p>
        </w:tc>
      </w:tr>
      <w:tr w:rsidR="00F85499" w:rsidTr="00905D88">
        <w:trPr>
          <w:trHeight w:val="319"/>
        </w:trPr>
        <w:tc>
          <w:tcPr>
            <w:tcW w:w="740" w:type="dxa"/>
            <w:tcBorders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>1</w:t>
            </w:r>
          </w:p>
        </w:tc>
        <w:tc>
          <w:tcPr>
            <w:tcW w:w="4370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 xml:space="preserve">تعریف و طبقه‌بندی </w:t>
            </w:r>
            <w:r>
              <w:rPr>
                <w:rFonts w:ascii="B Nazanin" w:hAnsi="B Nazanin"/>
                <w:sz w:val="16"/>
              </w:rPr>
              <w:t xml:space="preserve">CKD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و مراحل آن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اهداف درمانی و عوامل خطر پیشرفت بیماری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 xml:space="preserve">اصول کلی انتخاب و تنظیم دوز داروها در </w:t>
            </w:r>
            <w:r>
              <w:rPr>
                <w:rFonts w:ascii="B Nazanin" w:hAnsi="B Nazanin"/>
                <w:sz w:val="16"/>
              </w:rPr>
              <w:t>CKD</w:t>
            </w:r>
          </w:p>
        </w:tc>
        <w:tc>
          <w:tcPr>
            <w:tcW w:w="3271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 xml:space="preserve">مراحل و شدت </w:t>
            </w:r>
            <w:r>
              <w:rPr>
                <w:rFonts w:ascii="B Nazanin" w:hAnsi="B Nazanin"/>
                <w:sz w:val="16"/>
              </w:rPr>
              <w:t xml:space="preserve">CKD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را طبقه‌بندی کند</w:t>
            </w:r>
            <w:r>
              <w:rPr>
                <w:rFonts w:ascii="B Nazanin" w:hAnsi="B Nazanin"/>
                <w:sz w:val="16"/>
              </w:rPr>
              <w:t>.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عوامل مؤثر بر پیشرفت بیماری را تحلیل کند</w:t>
            </w:r>
            <w:r>
              <w:rPr>
                <w:rFonts w:ascii="B Nazanin" w:hAnsi="B Nazanin"/>
                <w:sz w:val="16"/>
              </w:rPr>
              <w:t>.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اصول تنظیم دوز داروها را بر اساس عملکرد کلیه به‌کار گیرد</w:t>
            </w:r>
            <w:r>
              <w:rPr>
                <w:rFonts w:ascii="B Nazanin" w:hAnsi="B Nazanin"/>
                <w:sz w:val="16"/>
              </w:rPr>
              <w:t>.</w:t>
            </w:r>
          </w:p>
        </w:tc>
        <w:tc>
          <w:tcPr>
            <w:tcW w:w="1841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 xml:space="preserve">شناختی </w:t>
            </w:r>
            <w:r>
              <w:rPr>
                <w:rFonts w:ascii="B Nazanin" w:hAnsi="B Nazanin"/>
                <w:sz w:val="16"/>
              </w:rPr>
              <w:t>(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دانش، فهم، کاربرد، تحلیل</w:t>
            </w:r>
            <w:r>
              <w:rPr>
                <w:rFonts w:ascii="B Nazanin" w:hAnsi="B Nazanin"/>
                <w:sz w:val="16"/>
              </w:rPr>
              <w:t>)</w:t>
            </w:r>
          </w:p>
        </w:tc>
        <w:tc>
          <w:tcPr>
            <w:tcW w:w="2555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>سخنرانی تعاملی، پرسش و پاسخ، بحث موردی</w:t>
            </w:r>
          </w:p>
        </w:tc>
        <w:tc>
          <w:tcPr>
            <w:tcW w:w="2555" w:type="dxa"/>
            <w:tcBorders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>رایانه و ویدئوپروژکتور، اسلاید آموزشی، سناریوی بیمار، منابع مرجع</w:t>
            </w:r>
          </w:p>
        </w:tc>
      </w:tr>
      <w:tr w:rsidR="00F85499" w:rsidTr="00905D88">
        <w:trPr>
          <w:trHeight w:val="88"/>
        </w:trPr>
        <w:tc>
          <w:tcPr>
            <w:tcW w:w="7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>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 xml:space="preserve">دارودرمانی عوارض </w:t>
            </w:r>
            <w:r>
              <w:rPr>
                <w:rFonts w:ascii="B Nazanin" w:hAnsi="B Nazanin"/>
                <w:sz w:val="16"/>
              </w:rPr>
              <w:t>CKD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مدیریت کم‌خونی، اختلالات مواد معدنی و استخوان و اسیدوز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 xml:space="preserve">اصول مراقبت دارویی از بیمار </w:t>
            </w:r>
            <w:r>
              <w:rPr>
                <w:rFonts w:ascii="B Nazanin" w:hAnsi="B Nazanin"/>
                <w:sz w:val="16"/>
              </w:rPr>
              <w:t>CKD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 xml:space="preserve">گزینه‌های دارویی عوارض شایع </w:t>
            </w:r>
            <w:r>
              <w:rPr>
                <w:rFonts w:ascii="B Nazanin" w:hAnsi="B Nazanin"/>
                <w:sz w:val="16"/>
              </w:rPr>
              <w:t xml:space="preserve">CKD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را مقایسه کند</w:t>
            </w:r>
            <w:r>
              <w:rPr>
                <w:rFonts w:ascii="B Nazanin" w:hAnsi="B Nazanin"/>
                <w:sz w:val="16"/>
              </w:rPr>
              <w:t>.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برای یک بیمار فرضی، برنامه دارودرمانی مناسب پیشنهاد دهد</w:t>
            </w:r>
            <w:r>
              <w:rPr>
                <w:rFonts w:ascii="B Nazanin" w:hAnsi="B Nazanin"/>
                <w:sz w:val="16"/>
              </w:rPr>
              <w:t>.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ضرورت پایش اثربخشی و ایمنی درمان را توضیح دهد</w:t>
            </w:r>
            <w:r>
              <w:rPr>
                <w:rFonts w:ascii="B Nazanin" w:hAnsi="B Nazanin"/>
                <w:sz w:val="16"/>
              </w:rPr>
              <w:t>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 xml:space="preserve">شناختی </w:t>
            </w:r>
            <w:r>
              <w:rPr>
                <w:rFonts w:ascii="B Nazanin" w:hAnsi="B Nazanin"/>
                <w:sz w:val="16"/>
              </w:rPr>
              <w:t>(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فهم، کاربرد، تحلیل، ارزشیابی</w:t>
            </w:r>
            <w:r>
              <w:rPr>
                <w:rFonts w:ascii="B Nazanin" w:hAnsi="B Nazanin"/>
                <w:sz w:val="16"/>
              </w:rPr>
              <w:t>)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>سخنرانی تعاملی، یادگیری مبتنی بر مورد، حل مسئله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>رایانه و ویدئوپروژکتور، اسلاید، سناریوی بیمار، راهنماهای درمانی</w:t>
            </w:r>
          </w:p>
        </w:tc>
      </w:tr>
      <w:tr w:rsidR="00F85499" w:rsidTr="00905D88">
        <w:trPr>
          <w:trHeight w:val="375"/>
        </w:trPr>
        <w:tc>
          <w:tcPr>
            <w:tcW w:w="7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>3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اختلالات شایع سدیم و پتاسیم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اصول انتخاب و تجویز مایعات وریدی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پایش و درمان اختلالات آب و الکترولیت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اختلالات شایع آب و الکترولیت را تشخیص دهد</w:t>
            </w:r>
            <w:r>
              <w:rPr>
                <w:rFonts w:ascii="B Nazanin" w:hAnsi="B Nazanin"/>
                <w:sz w:val="16"/>
              </w:rPr>
              <w:t>.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نوع مایع وریدی مناسب را برای شرایط بالینی انتخاب کند</w:t>
            </w:r>
            <w:r>
              <w:rPr>
                <w:rFonts w:ascii="B Nazanin" w:hAnsi="B Nazanin"/>
                <w:sz w:val="16"/>
              </w:rPr>
              <w:t>.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یک برنامه درمانی اولیه برای بیمار مبتلا به اختلال الکترولیتی پیشنهاد دهد</w:t>
            </w:r>
            <w:r>
              <w:rPr>
                <w:rFonts w:ascii="B Nazanin" w:hAnsi="B Nazanin"/>
                <w:sz w:val="16"/>
              </w:rPr>
              <w:t>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 xml:space="preserve">شناختی و روان‌حرکتی </w:t>
            </w:r>
            <w:r>
              <w:rPr>
                <w:rFonts w:ascii="B Nazanin" w:hAnsi="B Nazanin"/>
                <w:sz w:val="16"/>
              </w:rPr>
              <w:t>(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کاربرد، تحلیل، حل مسئله</w:t>
            </w:r>
            <w:r>
              <w:rPr>
                <w:rFonts w:ascii="B Nazanin" w:hAnsi="B Nazanin"/>
                <w:sz w:val="16"/>
              </w:rPr>
              <w:t>)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>سخنرانی تعاملی، سناریو، حل مسئله، پرسش و پاسخ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>رایانه و ویدئوپروژکتور، اسلاید، سناریوهای بالینی، جداول الکترولیت و مایعات</w:t>
            </w:r>
          </w:p>
        </w:tc>
      </w:tr>
      <w:tr w:rsidR="00F85499" w:rsidTr="00905D88">
        <w:trPr>
          <w:trHeight w:val="375"/>
        </w:trPr>
        <w:tc>
          <w:tcPr>
            <w:tcW w:w="7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>4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 xml:space="preserve">اصول و اهداف درمان </w:t>
            </w:r>
            <w:r>
              <w:rPr>
                <w:rFonts w:ascii="B Nazanin" w:hAnsi="B Nazanin"/>
                <w:sz w:val="16"/>
              </w:rPr>
              <w:t>RA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 xml:space="preserve">داروهای </w:t>
            </w:r>
            <w:r>
              <w:rPr>
                <w:rFonts w:ascii="B Nazanin" w:hAnsi="B Nazanin"/>
                <w:sz w:val="16"/>
              </w:rPr>
              <w:t xml:space="preserve">DMARD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و درمان‌های بیولوژیک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پایش اثربخشی و عوارض دارویی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 xml:space="preserve">اهداف درمانی </w:t>
            </w:r>
            <w:r>
              <w:rPr>
                <w:rFonts w:ascii="B Nazanin" w:hAnsi="B Nazanin"/>
                <w:sz w:val="16"/>
              </w:rPr>
              <w:t xml:space="preserve">RA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را توضیح دهد</w:t>
            </w:r>
            <w:r>
              <w:rPr>
                <w:rFonts w:ascii="B Nazanin" w:hAnsi="B Nazanin"/>
                <w:sz w:val="16"/>
              </w:rPr>
              <w:t>.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 xml:space="preserve">داروهای مورد استفاده در </w:t>
            </w:r>
            <w:r>
              <w:rPr>
                <w:rFonts w:ascii="B Nazanin" w:hAnsi="B Nazanin"/>
                <w:sz w:val="16"/>
              </w:rPr>
              <w:t xml:space="preserve">RA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را بر اساس مکانیسم و جایگاه درمانی مقایسه کند</w:t>
            </w:r>
            <w:r>
              <w:rPr>
                <w:rFonts w:ascii="B Nazanin" w:hAnsi="B Nazanin"/>
                <w:sz w:val="16"/>
              </w:rPr>
              <w:t>.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رژیم دارویی مناسب را برای بیمار فرضی انتخاب و پایش لازم را تعیین کند</w:t>
            </w:r>
            <w:r>
              <w:rPr>
                <w:rFonts w:ascii="B Nazanin" w:hAnsi="B Nazanin"/>
                <w:sz w:val="16"/>
              </w:rPr>
              <w:t>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 xml:space="preserve">شناختی </w:t>
            </w:r>
            <w:r>
              <w:rPr>
                <w:rFonts w:ascii="B Nazanin" w:hAnsi="B Nazanin"/>
                <w:sz w:val="16"/>
              </w:rPr>
              <w:t>(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فهم، کاربرد، تحلیل، ارزشیابی</w:t>
            </w:r>
            <w:r>
              <w:rPr>
                <w:rFonts w:ascii="B Nazanin" w:hAnsi="B Nazanin"/>
                <w:sz w:val="16"/>
              </w:rPr>
              <w:t>)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>سخنرانی تعاملی، بحث موردی، پرسش و پاسخ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>رایانه و ویدئوپروژکتور، اسلاید، سناریوی بیمار، راهنماهای درمانی</w:t>
            </w:r>
          </w:p>
        </w:tc>
      </w:tr>
      <w:tr w:rsidR="00F85499" w:rsidTr="00905D88">
        <w:trPr>
          <w:trHeight w:val="375"/>
        </w:trPr>
        <w:tc>
          <w:tcPr>
            <w:tcW w:w="7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>5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پاتوفیزیولوژی و انواع نقرس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درمان حمله حاد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درمان کاهنده اسیداوریک و پیشگیری از عود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درمان‌های حمله حاد نقرس را مقایسه کند</w:t>
            </w:r>
            <w:r>
              <w:rPr>
                <w:rFonts w:ascii="B Nazanin" w:hAnsi="B Nazanin"/>
                <w:sz w:val="16"/>
              </w:rPr>
              <w:t>.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داروی مناسب برای کاهش اسیداوریک را بر اساس شرایط بیمار انتخاب کند</w:t>
            </w:r>
            <w:r>
              <w:rPr>
                <w:rFonts w:ascii="B Nazanin" w:hAnsi="B Nazanin"/>
                <w:sz w:val="16"/>
              </w:rPr>
              <w:t>.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تداخلات و عوارض مهم داروهای نقرس را شناسایی کند</w:t>
            </w:r>
            <w:r>
              <w:rPr>
                <w:rFonts w:ascii="B Nazanin" w:hAnsi="B Nazanin"/>
                <w:sz w:val="16"/>
              </w:rPr>
              <w:t>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 xml:space="preserve">شناختی </w:t>
            </w:r>
            <w:r>
              <w:rPr>
                <w:rFonts w:ascii="B Nazanin" w:hAnsi="B Nazanin"/>
                <w:sz w:val="16"/>
              </w:rPr>
              <w:t>(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دانش، کاربرد، تحلیل</w:t>
            </w:r>
            <w:r>
              <w:rPr>
                <w:rFonts w:ascii="B Nazanin" w:hAnsi="B Nazanin"/>
                <w:sz w:val="16"/>
              </w:rPr>
              <w:t>)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>سخنرانی تعاملی، یادگیری مبتنی بر مورد، پرسش و پاسخ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>رایانه و ویدئوپروژکتور، اسلاید، سناریوی بیمار، منابع مرجع</w:t>
            </w:r>
          </w:p>
        </w:tc>
      </w:tr>
      <w:tr w:rsidR="00F85499" w:rsidTr="00905D88">
        <w:trPr>
          <w:trHeight w:val="375"/>
        </w:trPr>
        <w:tc>
          <w:tcPr>
            <w:tcW w:w="7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>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اهداف درمانی و درمان غیردارویی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 xml:space="preserve">دارودرمانی درد </w:t>
            </w:r>
            <w:r>
              <w:rPr>
                <w:rFonts w:ascii="B Nazanin" w:hAnsi="B Nazanin"/>
                <w:sz w:val="16"/>
              </w:rPr>
              <w:t>OA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انتخاب درمان بر اساس شرایط بیمار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 xml:space="preserve">اهداف درمان </w:t>
            </w:r>
            <w:r>
              <w:rPr>
                <w:rFonts w:ascii="B Nazanin" w:hAnsi="B Nazanin"/>
                <w:sz w:val="16"/>
              </w:rPr>
              <w:t xml:space="preserve">OA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را بیان کند</w:t>
            </w:r>
            <w:r>
              <w:rPr>
                <w:rFonts w:ascii="B Nazanin" w:hAnsi="B Nazanin"/>
                <w:sz w:val="16"/>
              </w:rPr>
              <w:t>.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گزینه‌های دارویی را از نظر اثربخشی و ایمنی مقایسه کند</w:t>
            </w:r>
            <w:r>
              <w:rPr>
                <w:rFonts w:ascii="B Nazanin" w:hAnsi="B Nazanin"/>
                <w:sz w:val="16"/>
              </w:rPr>
              <w:t>.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 xml:space="preserve">برای بیمار مبتلا به </w:t>
            </w:r>
            <w:r>
              <w:rPr>
                <w:rFonts w:ascii="B Nazanin" w:hAnsi="B Nazanin"/>
                <w:sz w:val="16"/>
              </w:rPr>
              <w:t xml:space="preserve">OA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درمان مناسب پیشنهاد دهد</w:t>
            </w:r>
            <w:r>
              <w:rPr>
                <w:rFonts w:ascii="B Nazanin" w:hAnsi="B Nazanin"/>
                <w:sz w:val="16"/>
              </w:rPr>
              <w:t>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 xml:space="preserve">شناختی و عاطفی </w:t>
            </w:r>
            <w:r>
              <w:rPr>
                <w:rFonts w:ascii="B Nazanin" w:hAnsi="B Nazanin"/>
                <w:sz w:val="16"/>
              </w:rPr>
              <w:t>(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فهم، کاربرد، تحلیل، توجه به بیمارمحوری</w:t>
            </w:r>
            <w:r>
              <w:rPr>
                <w:rFonts w:ascii="B Nazanin" w:hAnsi="B Nazanin"/>
                <w:sz w:val="16"/>
              </w:rPr>
              <w:t>)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>سخنرانی تعاملی، بحث موردی، پرسش و پاسخ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>رایانه و ویدئوپروژکتور، اسلاید، سناریوی بیمار، راهنماهای درمانی</w:t>
            </w:r>
          </w:p>
        </w:tc>
      </w:tr>
      <w:tr w:rsidR="00F85499" w:rsidTr="00905D88">
        <w:trPr>
          <w:trHeight w:val="375"/>
        </w:trPr>
        <w:tc>
          <w:tcPr>
            <w:tcW w:w="7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>7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ارزیابی خطر شکستگی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درمان‌های دارویی و غیردارویی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پایش و پیشگیری از شکستگی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عوامل خطر و اهداف درمان اوستئوپوروز را توضیح دهد</w:t>
            </w:r>
            <w:r>
              <w:rPr>
                <w:rFonts w:ascii="B Nazanin" w:hAnsi="B Nazanin"/>
                <w:sz w:val="16"/>
              </w:rPr>
              <w:t>.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داروهای مورد استفاده را بر اساس مکانیسم و جایگاه درمانی مقایسه کند</w:t>
            </w:r>
            <w:r>
              <w:rPr>
                <w:rFonts w:ascii="B Nazanin" w:hAnsi="B Nazanin"/>
                <w:sz w:val="16"/>
              </w:rPr>
              <w:t>.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برای بیمار فرضی، درمان و برنامه پایش مناسب پیشنهاد دهد</w:t>
            </w:r>
            <w:r>
              <w:rPr>
                <w:rFonts w:ascii="B Nazanin" w:hAnsi="B Nazanin"/>
                <w:sz w:val="16"/>
              </w:rPr>
              <w:t>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 xml:space="preserve">شناختی </w:t>
            </w:r>
            <w:r>
              <w:rPr>
                <w:rFonts w:ascii="B Nazanin" w:hAnsi="B Nazanin"/>
                <w:sz w:val="16"/>
              </w:rPr>
              <w:t>(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فهم، کاربرد، تحلیل، ارزشیابی</w:t>
            </w:r>
            <w:r>
              <w:rPr>
                <w:rFonts w:ascii="B Nazanin" w:hAnsi="B Nazanin"/>
                <w:sz w:val="16"/>
              </w:rPr>
              <w:t>)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>سخنرانی تعاملی، بحث موردی، حل مسئله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>رایانه و ویدئوپروژکتور، اسلاید، سناریوی بیمار، راهنماهای درمانی</w:t>
            </w:r>
          </w:p>
        </w:tc>
      </w:tr>
      <w:tr w:rsidR="00F85499" w:rsidTr="00905D88">
        <w:trPr>
          <w:trHeight w:val="375"/>
        </w:trPr>
        <w:tc>
          <w:tcPr>
            <w:tcW w:w="7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lastRenderedPageBreak/>
              <w:t>8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پاتوژنز و شدت‌بندی آکنه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درمان موضعی و سیستمیک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آموزش بیمار و پایش عوارض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شدت آکنه را طبقه‌بندی کند</w:t>
            </w:r>
            <w:r>
              <w:rPr>
                <w:rFonts w:ascii="B Nazanin" w:hAnsi="B Nazanin"/>
                <w:sz w:val="16"/>
              </w:rPr>
              <w:t>.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درمان مناسب را بر اساس شدت و نوع ضایعات انتخاب کند</w:t>
            </w:r>
            <w:r>
              <w:rPr>
                <w:rFonts w:ascii="B Nazanin" w:hAnsi="B Nazanin"/>
                <w:sz w:val="16"/>
              </w:rPr>
              <w:t>.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نکات مشاوره‌ای و عوارض مهم داروها را به بیمار آموزش دهد</w:t>
            </w:r>
            <w:r>
              <w:rPr>
                <w:rFonts w:ascii="B Nazanin" w:hAnsi="B Nazanin"/>
                <w:sz w:val="16"/>
              </w:rPr>
              <w:t>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 xml:space="preserve">شناختی، عاطفی و روان‌حرکتی </w:t>
            </w:r>
            <w:r>
              <w:rPr>
                <w:rFonts w:ascii="B Nazanin" w:hAnsi="B Nazanin"/>
                <w:sz w:val="16"/>
              </w:rPr>
              <w:t>(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کاربرد، ارتباط و مشاوره</w:t>
            </w:r>
            <w:r>
              <w:rPr>
                <w:rFonts w:ascii="B Nazanin" w:hAnsi="B Nazanin"/>
                <w:sz w:val="16"/>
              </w:rPr>
              <w:t>)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>سخنرانی تعاملی، سناریو، ایفای نقش کوتاه، پرسش و پاسخ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>رایانه و ویدئوپروژکتور، اسلاید، تصاویر آموزشی، سناریوی بیمار</w:t>
            </w:r>
          </w:p>
        </w:tc>
      </w:tr>
      <w:tr w:rsidR="00F85499" w:rsidTr="00905D88">
        <w:trPr>
          <w:trHeight w:val="375"/>
        </w:trPr>
        <w:tc>
          <w:tcPr>
            <w:tcW w:w="7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>9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اصول فارماکوتراپی در اطفال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تفاوت‌های فارماکوکینتیک و محاسبه دوز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 xml:space="preserve">بیماری‌های شایع اطفال </w:t>
            </w:r>
            <w:r>
              <w:rPr>
                <w:rFonts w:ascii="B Nazanin" w:hAnsi="B Nazanin"/>
                <w:sz w:val="16"/>
              </w:rPr>
              <w:t>1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اصول انتخاب دارو و محاسبه دوز در اطفال را به‌کار گیرد</w:t>
            </w:r>
            <w:r>
              <w:rPr>
                <w:rFonts w:ascii="B Nazanin" w:hAnsi="B Nazanin"/>
                <w:sz w:val="16"/>
              </w:rPr>
              <w:t>.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تفاوت‌های مهم دارودرمانی در کودکان را تحلیل کند</w:t>
            </w:r>
            <w:r>
              <w:rPr>
                <w:rFonts w:ascii="B Nazanin" w:hAnsi="B Nazanin"/>
                <w:sz w:val="16"/>
              </w:rPr>
              <w:t>.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برای بیماری‌های مطرح‌شده، درمان مناسب پیشنهاد دهد</w:t>
            </w:r>
            <w:r>
              <w:rPr>
                <w:rFonts w:ascii="B Nazanin" w:hAnsi="B Nazanin"/>
                <w:sz w:val="16"/>
              </w:rPr>
              <w:t>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 xml:space="preserve">شناختی و روان‌حرکتی </w:t>
            </w:r>
            <w:r>
              <w:rPr>
                <w:rFonts w:ascii="B Nazanin" w:hAnsi="B Nazanin"/>
                <w:sz w:val="16"/>
              </w:rPr>
              <w:t>(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کاربرد و محاسبه</w:t>
            </w:r>
            <w:r>
              <w:rPr>
                <w:rFonts w:ascii="B Nazanin" w:hAnsi="B Nazanin"/>
                <w:sz w:val="16"/>
              </w:rPr>
              <w:t>)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>سخنرانی تعاملی، حل مسئله، تمرین محاسباتی، بحث موردی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>رایانه و ویدئوپروژکتور، اسلاید، سناریوی بیمار، جدول دوزهای اطفال، ماشین‌حساب</w:t>
            </w:r>
          </w:p>
        </w:tc>
      </w:tr>
      <w:tr w:rsidR="0035297D" w:rsidTr="00905D88">
        <w:trPr>
          <w:trHeight w:val="375"/>
        </w:trPr>
        <w:tc>
          <w:tcPr>
            <w:tcW w:w="7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>10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 xml:space="preserve">بیماری‌های شایع اطفال </w:t>
            </w:r>
            <w:r>
              <w:rPr>
                <w:rFonts w:ascii="B Nazanin" w:hAnsi="B Nazanin"/>
                <w:sz w:val="16"/>
              </w:rPr>
              <w:t>2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انتخاب دارو و تعیین دوز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پایش ایمنی و آموزش والدین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درمان دارویی بیماری‌های مطرح‌شده را انتخاب کند</w:t>
            </w:r>
            <w:r>
              <w:rPr>
                <w:rFonts w:ascii="B Nazanin" w:hAnsi="B Nazanin"/>
                <w:sz w:val="16"/>
              </w:rPr>
              <w:t>.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دوز مناسب داروها را محاسبه کند</w:t>
            </w:r>
            <w:r>
              <w:rPr>
                <w:rFonts w:ascii="B Nazanin" w:hAnsi="B Nazanin"/>
                <w:sz w:val="16"/>
              </w:rPr>
              <w:t>.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نکات ایمنی و مشاوره‌ای را برای والدین توضیح دهد</w:t>
            </w:r>
            <w:r>
              <w:rPr>
                <w:rFonts w:ascii="B Nazanin" w:hAnsi="B Nazanin"/>
                <w:sz w:val="16"/>
              </w:rPr>
              <w:t>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 xml:space="preserve">شناختی، عاطفی و روان‌حرکتی </w:t>
            </w:r>
            <w:r>
              <w:rPr>
                <w:rFonts w:ascii="B Nazanin" w:hAnsi="B Nazanin"/>
                <w:sz w:val="16"/>
              </w:rPr>
              <w:t>(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کاربرد، محاسبه، مشاوره</w:t>
            </w:r>
            <w:r>
              <w:rPr>
                <w:rFonts w:ascii="B Nazanin" w:hAnsi="B Nazanin"/>
                <w:sz w:val="16"/>
              </w:rPr>
              <w:t>)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>سخنرانی تعاملی، سناریو، حل مسئله، تمرین محاسباتی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>رایانه و ویدئوپروژکتور، اسلاید، سناریوهای بالینی، جدول دوزهای اطفال</w:t>
            </w:r>
          </w:p>
        </w:tc>
      </w:tr>
      <w:tr w:rsidR="0035297D" w:rsidTr="00905D88">
        <w:trPr>
          <w:trHeight w:val="375"/>
        </w:trPr>
        <w:tc>
          <w:tcPr>
            <w:tcW w:w="7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>11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اصول کلی درمان سرطان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چرخه سلولی و مکانیسم داروهای ضدسرطان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اصول طراحی و ارزیابی رژیم‌های شیمی‌درمانی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اصول پایه شیمی‌درمانی را توضیح دهد</w:t>
            </w:r>
            <w:r>
              <w:rPr>
                <w:rFonts w:ascii="B Nazanin" w:hAnsi="B Nazanin"/>
                <w:sz w:val="16"/>
              </w:rPr>
              <w:t>.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ارتباط مکانیسم داروها با چرخه سلولی را تحلیل کند</w:t>
            </w:r>
            <w:r>
              <w:rPr>
                <w:rFonts w:ascii="B Nazanin" w:hAnsi="B Nazanin"/>
                <w:sz w:val="16"/>
              </w:rPr>
              <w:t>.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منطق ترکیب داروهای ضدسرطان را تبیین کند</w:t>
            </w:r>
            <w:r>
              <w:rPr>
                <w:rFonts w:ascii="B Nazanin" w:hAnsi="B Nazanin"/>
                <w:sz w:val="16"/>
              </w:rPr>
              <w:t>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 xml:space="preserve">شناختی </w:t>
            </w:r>
            <w:r>
              <w:rPr>
                <w:rFonts w:ascii="B Nazanin" w:hAnsi="B Nazanin"/>
                <w:sz w:val="16"/>
              </w:rPr>
              <w:t>(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دانش، فهم، تحلیل</w:t>
            </w:r>
            <w:r>
              <w:rPr>
                <w:rFonts w:ascii="B Nazanin" w:hAnsi="B Nazanin"/>
                <w:sz w:val="16"/>
              </w:rPr>
              <w:t>)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>سخنرانی تعاملی، پرسش و پاسخ، بحث موردی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>رایانه و ویدئوپروژکتور، اسلاید، نمودار چرخه سلولی، منابع مرجع</w:t>
            </w:r>
          </w:p>
        </w:tc>
      </w:tr>
      <w:tr w:rsidR="0035297D" w:rsidTr="00905D88">
        <w:trPr>
          <w:trHeight w:val="375"/>
        </w:trPr>
        <w:tc>
          <w:tcPr>
            <w:tcW w:w="7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>12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اصول درمان لوسمی‌ها، لنفوم‌ها و مولتیپل میلوما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داروها و رژیم‌های درمانی اصلی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پایش پاسخ و عوارض درمان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اصول درمان سرطان‌های خونی را مقایسه کند</w:t>
            </w:r>
            <w:r>
              <w:rPr>
                <w:rFonts w:ascii="B Nazanin" w:hAnsi="B Nazanin"/>
                <w:sz w:val="16"/>
              </w:rPr>
              <w:t>.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اجزای اصلی رژیم‌های دارویی را شناسایی کند</w:t>
            </w:r>
            <w:r>
              <w:rPr>
                <w:rFonts w:ascii="B Nazanin" w:hAnsi="B Nazanin"/>
                <w:sz w:val="16"/>
              </w:rPr>
              <w:t>.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برای یک مورد بالینی، اهداف پایش درمان را تعیین کند</w:t>
            </w:r>
            <w:r>
              <w:rPr>
                <w:rFonts w:ascii="B Nazanin" w:hAnsi="B Nazanin"/>
                <w:sz w:val="16"/>
              </w:rPr>
              <w:t>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 xml:space="preserve">شناختی </w:t>
            </w:r>
            <w:r>
              <w:rPr>
                <w:rFonts w:ascii="B Nazanin" w:hAnsi="B Nazanin"/>
                <w:sz w:val="16"/>
              </w:rPr>
              <w:t>(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فهم، کاربرد، تحلیل</w:t>
            </w:r>
            <w:r>
              <w:rPr>
                <w:rFonts w:ascii="B Nazanin" w:hAnsi="B Nazanin"/>
                <w:sz w:val="16"/>
              </w:rPr>
              <w:t>)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>سخنرانی تعاملی، یادگیری مبتنی بر مورد، پرسش و پاسخ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>رایانه و ویدئوپروژکتور، اسلاید، سناریوی بیمار، جداول رژیم‌های درمانی</w:t>
            </w:r>
          </w:p>
        </w:tc>
      </w:tr>
      <w:tr w:rsidR="002A50C2" w:rsidTr="00905D88">
        <w:trPr>
          <w:trHeight w:val="375"/>
        </w:trPr>
        <w:tc>
          <w:tcPr>
            <w:tcW w:w="7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>13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اصول درمان تومورهای جامد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درمان سیستمیک و جایگاه درمان‌های هدفمند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اصول انتخاب رژیم درمانی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اصول دارودرمانی تومورهای جامد را توضیح دهد</w:t>
            </w:r>
            <w:r>
              <w:rPr>
                <w:rFonts w:ascii="B Nazanin" w:hAnsi="B Nazanin"/>
                <w:sz w:val="16"/>
              </w:rPr>
              <w:t>.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گزینه‌های درمانی را بر اساس ویژگی‌های تومور و بیمار تحلیل کند</w:t>
            </w:r>
            <w:r>
              <w:rPr>
                <w:rFonts w:ascii="B Nazanin" w:hAnsi="B Nazanin"/>
                <w:sz w:val="16"/>
              </w:rPr>
              <w:t>.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اجزای یک رژیم درمانی مناسب را شناسایی و مقایسه کند</w:t>
            </w:r>
            <w:r>
              <w:rPr>
                <w:rFonts w:ascii="B Nazanin" w:hAnsi="B Nazanin"/>
                <w:sz w:val="16"/>
              </w:rPr>
              <w:t>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 xml:space="preserve">شناختی </w:t>
            </w:r>
            <w:r>
              <w:rPr>
                <w:rFonts w:ascii="B Nazanin" w:hAnsi="B Nazanin"/>
                <w:sz w:val="16"/>
              </w:rPr>
              <w:t>(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فهم، کاربرد، تحلیل، ارزشیابی</w:t>
            </w:r>
            <w:r>
              <w:rPr>
                <w:rFonts w:ascii="B Nazanin" w:hAnsi="B Nazanin"/>
                <w:sz w:val="16"/>
              </w:rPr>
              <w:t>)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>سخنرانی تعاملی، بحث موردی، حل مسئله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>رایانه و ویدئوپروژکتور، اسلاید، سناریوی بیمار، جداول رژیم‌های درمانی</w:t>
            </w:r>
          </w:p>
        </w:tc>
      </w:tr>
      <w:tr w:rsidR="002A50C2" w:rsidTr="00905D88">
        <w:trPr>
          <w:trHeight w:val="375"/>
        </w:trPr>
        <w:tc>
          <w:tcPr>
            <w:tcW w:w="7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>14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عوارض هماتولوژیک و گوارشی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تهوع و استفراغ ناشی از شیمی‌درمانی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پیشگیری و درمان عوارض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عوارض شایع درمان‌های ضدسرطان را شناسایی کند</w:t>
            </w:r>
            <w:r>
              <w:rPr>
                <w:rFonts w:ascii="B Nazanin" w:hAnsi="B Nazanin"/>
                <w:sz w:val="16"/>
              </w:rPr>
              <w:t>.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خطر تهوع و استفراغ را ارزیابی و درمان پیشگیرانه مناسب انتخاب کند</w:t>
            </w:r>
            <w:r>
              <w:rPr>
                <w:rFonts w:ascii="B Nazanin" w:hAnsi="B Nazanin"/>
                <w:sz w:val="16"/>
              </w:rPr>
              <w:t>.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برنامه پایش و مدیریت عوارض را پیشنهاد دهد</w:t>
            </w:r>
            <w:r>
              <w:rPr>
                <w:rFonts w:ascii="B Nazanin" w:hAnsi="B Nazanin"/>
                <w:sz w:val="16"/>
              </w:rPr>
              <w:t>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 xml:space="preserve">شناختی </w:t>
            </w:r>
            <w:r>
              <w:rPr>
                <w:rFonts w:ascii="B Nazanin" w:hAnsi="B Nazanin"/>
                <w:sz w:val="16"/>
              </w:rPr>
              <w:t>(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کاربرد، تحلیل، ارزشیابی</w:t>
            </w:r>
            <w:r>
              <w:rPr>
                <w:rFonts w:ascii="B Nazanin" w:hAnsi="B Nazanin"/>
                <w:sz w:val="16"/>
              </w:rPr>
              <w:t>)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>سخنرانی تعاملی، سناریو، حل مسئله، پرسش و پاسخ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>رایانه و ویدئوپروژکتور، اسلاید، سناریوهای بالینی، راهنماهای درمانی</w:t>
            </w:r>
          </w:p>
        </w:tc>
      </w:tr>
      <w:tr w:rsidR="002A50C2" w:rsidTr="00905D88">
        <w:trPr>
          <w:trHeight w:val="375"/>
        </w:trPr>
        <w:tc>
          <w:tcPr>
            <w:tcW w:w="7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>15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عوارض ارگان‌اختصاصی و دیررس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سمیت قلبی، کلیوی، عصبی و سایر عوارض مهم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آموزش و مشاوره بیمار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/>
                <w:sz w:val="16"/>
              </w:rPr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عوارض ارگان‌اختصاصی داروهای ضدسرطان را تشخیص دهد</w:t>
            </w:r>
            <w:r>
              <w:rPr>
                <w:rFonts w:ascii="B Nazanin" w:hAnsi="B Nazanin"/>
                <w:sz w:val="16"/>
              </w:rPr>
              <w:t>.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اقدامات پیشگیرانه و درمانی مناسب را پیشنهاد کند</w:t>
            </w:r>
            <w:r>
              <w:rPr>
                <w:rFonts w:ascii="B Nazanin" w:hAnsi="B Nazanin"/>
                <w:sz w:val="16"/>
              </w:rPr>
              <w:t>.</w:t>
            </w:r>
            <w:r>
              <w:rPr>
                <w:rFonts w:ascii="B Nazanin" w:hAnsi="B Nazanin"/>
                <w:sz w:val="16"/>
              </w:rPr>
              <w:br/>
              <w:t xml:space="preserve">• 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علائم هشدار و نکات ضروری را به بیمار آموزش دهد</w:t>
            </w:r>
            <w:r>
              <w:rPr>
                <w:rFonts w:ascii="B Nazanin" w:hAnsi="B Nazanin"/>
                <w:sz w:val="16"/>
              </w:rPr>
              <w:t>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 xml:space="preserve">شناختی و عاطفی </w:t>
            </w:r>
            <w:r>
              <w:rPr>
                <w:rFonts w:ascii="B Nazanin" w:hAnsi="B Nazanin"/>
                <w:sz w:val="16"/>
              </w:rPr>
              <w:t>(</w:t>
            </w:r>
            <w:r>
              <w:rPr>
                <w:rFonts w:ascii="B Nazanin" w:hAnsi="B Nazanin" w:cs="B Nazanin"/>
                <w:sz w:val="16"/>
                <w:szCs w:val="16"/>
                <w:rtl/>
              </w:rPr>
              <w:t>کاربرد، تحلیل، ارتباط و مسئولیت‌پذیری حرفه‌ای</w:t>
            </w:r>
            <w:r>
              <w:rPr>
                <w:rFonts w:ascii="B Nazanin" w:hAnsi="B Nazanin"/>
                <w:sz w:val="16"/>
              </w:rPr>
              <w:t>)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>سخنرانی تعاملی، بحث موردی، ایفای نقش کوتاه، پرسش و پاسخ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:rsidR="00415D31" w:rsidRDefault="00F72C3E" w:rsidP="00905D88">
            <w:pPr>
              <w:bidi/>
            </w:pPr>
            <w:r>
              <w:rPr>
                <w:rFonts w:ascii="B Nazanin" w:hAnsi="B Nazanin" w:cs="B Nazanin"/>
                <w:sz w:val="16"/>
                <w:szCs w:val="16"/>
                <w:rtl/>
              </w:rPr>
              <w:t>رایانه و ویدئوپروژکتور، اسلاید، سناریوی بیمار، راهنماهای درمانی و آموزشی</w:t>
            </w:r>
          </w:p>
        </w:tc>
      </w:tr>
    </w:tbl>
    <w:p w:rsidR="00F85499" w:rsidRDefault="00F85499">
      <w:pPr>
        <w:rPr>
          <w:rFonts w:cs="B Nazanin"/>
          <w:b/>
          <w:bCs/>
          <w:lang w:bidi="fa-IR"/>
        </w:rPr>
      </w:pPr>
    </w:p>
    <w:p w:rsidR="00F85499" w:rsidRDefault="00F85499">
      <w:pPr>
        <w:bidi/>
        <w:rPr>
          <w:rFonts w:cs="B Titr"/>
          <w:b/>
          <w:bCs/>
          <w:lang w:bidi="fa-IR"/>
        </w:rPr>
      </w:pPr>
    </w:p>
    <w:p w:rsidR="00F85499" w:rsidRDefault="00F85499">
      <w:pPr>
        <w:bidi/>
        <w:rPr>
          <w:rFonts w:cs="B Titr"/>
          <w:b/>
          <w:bCs/>
          <w:lang w:bidi="fa-IR"/>
        </w:rPr>
      </w:pPr>
    </w:p>
    <w:p w:rsidR="00F85499" w:rsidRDefault="00F85499">
      <w:pPr>
        <w:bidi/>
        <w:rPr>
          <w:rFonts w:cs="B Titr"/>
          <w:b/>
          <w:bCs/>
          <w:lang w:bidi="fa-IR"/>
        </w:rPr>
      </w:pPr>
    </w:p>
    <w:tbl>
      <w:tblPr>
        <w:tblpPr w:leftFromText="180" w:rightFromText="180" w:vertAnchor="text" w:horzAnchor="margin" w:tblpXSpec="center" w:tblpY="-39"/>
        <w:tblOverlap w:val="never"/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1043"/>
        <w:gridCol w:w="5413"/>
        <w:gridCol w:w="2083"/>
        <w:gridCol w:w="3540"/>
        <w:gridCol w:w="3331"/>
      </w:tblGrid>
      <w:tr w:rsidR="00F8549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53"/>
            <w:vAlign w:val="center"/>
          </w:tcPr>
          <w:p w:rsidR="00F85499" w:rsidRDefault="00A233FF">
            <w:pPr>
              <w:bidi/>
              <w:jc w:val="center"/>
              <w:rPr>
                <w:rFonts w:ascii="Calibri" w:eastAsia="Calibri" w:hAnsi="Calibri" w:cs="B Titr"/>
                <w:sz w:val="22"/>
                <w:szCs w:val="22"/>
                <w:lang w:bidi="fa-IR"/>
              </w:rPr>
            </w:pPr>
            <w:r>
              <w:rPr>
                <w:rFonts w:ascii="Calibri" w:eastAsia="Calibri" w:hAnsi="Calibri" w:cs="B Titr"/>
                <w:sz w:val="22"/>
                <w:szCs w:val="22"/>
                <w:rtl/>
                <w:lang w:bidi="fa-IR"/>
              </w:rPr>
              <w:lastRenderedPageBreak/>
              <w:t>ردیف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53"/>
            <w:vAlign w:val="center"/>
          </w:tcPr>
          <w:p w:rsidR="00F85499" w:rsidRDefault="00A233FF">
            <w:pPr>
              <w:bidi/>
              <w:jc w:val="center"/>
              <w:rPr>
                <w:rFonts w:ascii="Calibri" w:eastAsia="Calibri" w:hAnsi="Calibri" w:cs="B Titr"/>
                <w:sz w:val="22"/>
                <w:szCs w:val="22"/>
                <w:lang w:bidi="fa-IR"/>
              </w:rPr>
            </w:pPr>
            <w:r>
              <w:rPr>
                <w:rFonts w:ascii="Calibri" w:eastAsia="Calibri" w:hAnsi="Calibri" w:cs="B Titr"/>
                <w:sz w:val="22"/>
                <w:szCs w:val="22"/>
                <w:rtl/>
                <w:lang w:bidi="fa-IR"/>
              </w:rPr>
              <w:t>شیوه</w:t>
            </w:r>
            <w:r>
              <w:rPr>
                <w:rFonts w:ascii="Calibri" w:eastAsia="Calibri" w:hAnsi="Calibri" w:cs="Calibri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ascii="Calibri" w:eastAsia="Calibri" w:hAnsi="Calibri" w:cs="B Titr"/>
                <w:sz w:val="22"/>
                <w:szCs w:val="22"/>
                <w:rtl/>
                <w:lang w:bidi="fa-IR"/>
              </w:rPr>
              <w:t>ارزیابی</w:t>
            </w:r>
          </w:p>
          <w:p w:rsidR="00F85499" w:rsidRDefault="00A233FF">
            <w:pPr>
              <w:bidi/>
              <w:jc w:val="center"/>
              <w:rPr>
                <w:rFonts w:ascii="Calibri" w:eastAsia="Calibri" w:hAnsi="Calibri" w:cs="B Titr"/>
                <w:sz w:val="22"/>
                <w:szCs w:val="22"/>
                <w:lang w:bidi="fa-IR"/>
              </w:rPr>
            </w:pPr>
            <w:r>
              <w:rPr>
                <w:rFonts w:ascii="Calibri" w:eastAsia="Calibri" w:hAnsi="Calibri" w:cs="B Titr"/>
                <w:sz w:val="22"/>
                <w:szCs w:val="22"/>
                <w:rtl/>
                <w:lang w:bidi="fa-IR"/>
              </w:rPr>
              <w:t>بلوک/درس</w:t>
            </w:r>
            <w:r>
              <w:rPr>
                <w:rFonts w:ascii="Calibri" w:eastAsia="Calibri" w:hAnsi="Calibri" w:cs="Calibri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ascii="Calibri" w:eastAsia="Calibri" w:hAnsi="Calibri" w:cs="B Titr"/>
                <w:sz w:val="22"/>
                <w:szCs w:val="22"/>
                <w:rtl/>
                <w:lang w:bidi="fa-IR"/>
              </w:rPr>
              <w:t>..........................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53"/>
            <w:vAlign w:val="center"/>
          </w:tcPr>
          <w:p w:rsidR="00F85499" w:rsidRDefault="00F85499">
            <w:pPr>
              <w:bidi/>
              <w:snapToGrid w:val="0"/>
              <w:jc w:val="center"/>
              <w:rPr>
                <w:rFonts w:ascii="Calibri" w:eastAsia="Calibri" w:hAnsi="Calibri" w:cs="B Titr"/>
                <w:sz w:val="22"/>
                <w:szCs w:val="22"/>
                <w:lang w:bidi="fa-IR"/>
              </w:rPr>
            </w:pPr>
          </w:p>
          <w:p w:rsidR="00F85499" w:rsidRDefault="00A233FF">
            <w:pPr>
              <w:bidi/>
              <w:jc w:val="center"/>
              <w:rPr>
                <w:rFonts w:ascii="Calibri" w:eastAsia="Calibri" w:hAnsi="Calibri" w:cs="B Titr"/>
                <w:sz w:val="22"/>
                <w:szCs w:val="22"/>
                <w:lang w:bidi="fa-IR"/>
              </w:rPr>
            </w:pPr>
            <w:r>
              <w:rPr>
                <w:rFonts w:ascii="Calibri" w:eastAsia="Calibri" w:hAnsi="Calibri" w:cs="B Titr"/>
                <w:sz w:val="22"/>
                <w:szCs w:val="22"/>
                <w:rtl/>
                <w:lang w:bidi="fa-IR"/>
              </w:rPr>
              <w:t>بارم</w:t>
            </w:r>
            <w:r>
              <w:rPr>
                <w:rFonts w:ascii="Calibri" w:eastAsia="Calibri" w:hAnsi="Calibri" w:cs="Calibri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ascii="Calibri" w:eastAsia="Calibri" w:hAnsi="Calibri" w:cs="B Titr"/>
                <w:sz w:val="22"/>
                <w:szCs w:val="22"/>
                <w:rtl/>
                <w:lang w:bidi="fa-IR"/>
              </w:rPr>
              <w:t>امتحانی</w:t>
            </w:r>
            <w:r>
              <w:rPr>
                <w:rFonts w:ascii="Calibri" w:eastAsia="Calibri" w:hAnsi="Calibri" w:cs="Calibri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ascii="Calibri" w:eastAsia="Calibri" w:hAnsi="Calibri" w:cs="B Titr"/>
                <w:sz w:val="22"/>
                <w:szCs w:val="22"/>
                <w:rtl/>
                <w:lang w:bidi="fa-IR"/>
              </w:rPr>
              <w:t>دانشجو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53"/>
            <w:vAlign w:val="center"/>
          </w:tcPr>
          <w:p w:rsidR="00F85499" w:rsidRDefault="00A233FF">
            <w:pPr>
              <w:bidi/>
              <w:jc w:val="center"/>
              <w:rPr>
                <w:rFonts w:ascii="Calibri" w:eastAsia="Calibri" w:hAnsi="Calibri" w:cs="B Titr"/>
                <w:sz w:val="22"/>
                <w:szCs w:val="22"/>
                <w:lang w:bidi="fa-IR"/>
              </w:rPr>
            </w:pPr>
            <w:r>
              <w:rPr>
                <w:rFonts w:ascii="Calibri" w:eastAsia="Calibri" w:hAnsi="Calibri" w:cs="B Titr"/>
                <w:sz w:val="22"/>
                <w:szCs w:val="22"/>
                <w:rtl/>
                <w:lang w:bidi="fa-IR"/>
              </w:rPr>
              <w:t>ضریب</w:t>
            </w:r>
            <w:r>
              <w:rPr>
                <w:rFonts w:ascii="Calibri" w:eastAsia="Calibri" w:hAnsi="Calibri" w:cs="Calibri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ascii="Calibri" w:eastAsia="Calibri" w:hAnsi="Calibri" w:cs="B Titr"/>
                <w:sz w:val="22"/>
                <w:szCs w:val="22"/>
                <w:rtl/>
                <w:lang w:bidi="fa-IR"/>
              </w:rPr>
              <w:t>محاسبه</w:t>
            </w:r>
            <w:r>
              <w:rPr>
                <w:rFonts w:ascii="Calibri" w:eastAsia="Calibri" w:hAnsi="Calibri" w:cs="Calibri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ascii="Calibri" w:eastAsia="Calibri" w:hAnsi="Calibri" w:cs="B Titr"/>
                <w:sz w:val="22"/>
                <w:szCs w:val="22"/>
                <w:rtl/>
                <w:lang w:bidi="fa-IR"/>
              </w:rPr>
              <w:t>بر</w:t>
            </w:r>
            <w:r>
              <w:rPr>
                <w:rFonts w:ascii="Calibri" w:eastAsia="Calibri" w:hAnsi="Calibri" w:cs="Calibri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ascii="Calibri" w:eastAsia="Calibri" w:hAnsi="Calibri" w:cs="B Titr"/>
                <w:sz w:val="22"/>
                <w:szCs w:val="22"/>
                <w:rtl/>
                <w:lang w:bidi="fa-IR"/>
              </w:rPr>
              <w:t>مبنای</w:t>
            </w:r>
          </w:p>
          <w:p w:rsidR="00F85499" w:rsidRDefault="00A233FF">
            <w:pPr>
              <w:bidi/>
              <w:jc w:val="center"/>
              <w:rPr>
                <w:rFonts w:ascii="Calibri" w:eastAsia="Calibri" w:hAnsi="Calibri" w:cs="B Titr"/>
                <w:sz w:val="22"/>
                <w:szCs w:val="22"/>
                <w:lang w:bidi="fa-IR"/>
              </w:rPr>
            </w:pPr>
            <w:r>
              <w:rPr>
                <w:rFonts w:ascii="Calibri" w:eastAsia="Calibri" w:hAnsi="Calibri" w:cs="B Titr"/>
                <w:sz w:val="22"/>
                <w:szCs w:val="22"/>
                <w:rtl/>
                <w:lang w:bidi="fa-IR"/>
              </w:rPr>
              <w:t>نمره</w:t>
            </w:r>
            <w:r>
              <w:rPr>
                <w:rFonts w:ascii="Calibri" w:eastAsia="Calibri" w:hAnsi="Calibri" w:cs="Calibri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ascii="Calibri" w:eastAsia="Calibri" w:hAnsi="Calibri" w:cs="B Titr"/>
                <w:sz w:val="22"/>
                <w:szCs w:val="22"/>
                <w:lang w:bidi="fa-IR"/>
              </w:rPr>
              <w:t>20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53"/>
            <w:vAlign w:val="center"/>
          </w:tcPr>
          <w:p w:rsidR="00F85499" w:rsidRDefault="00F85499">
            <w:pPr>
              <w:bidi/>
              <w:snapToGrid w:val="0"/>
              <w:jc w:val="center"/>
              <w:rPr>
                <w:rFonts w:ascii="Calibri" w:eastAsia="Calibri" w:hAnsi="Calibri" w:cs="B Titr"/>
                <w:sz w:val="22"/>
                <w:szCs w:val="22"/>
                <w:lang w:bidi="fa-IR"/>
              </w:rPr>
            </w:pPr>
          </w:p>
          <w:p w:rsidR="00F85499" w:rsidRDefault="00A233FF">
            <w:pPr>
              <w:bidi/>
              <w:jc w:val="center"/>
              <w:rPr>
                <w:rFonts w:ascii="Calibri" w:eastAsia="Calibri" w:hAnsi="Calibri" w:cs="B Titr"/>
                <w:sz w:val="22"/>
                <w:szCs w:val="22"/>
                <w:lang w:bidi="fa-IR"/>
              </w:rPr>
            </w:pPr>
            <w:r>
              <w:rPr>
                <w:rFonts w:ascii="Calibri" w:eastAsia="Calibri" w:hAnsi="Calibri" w:cs="B Titr"/>
                <w:sz w:val="22"/>
                <w:szCs w:val="22"/>
                <w:rtl/>
                <w:lang w:bidi="fa-IR"/>
              </w:rPr>
              <w:t>نمره</w:t>
            </w:r>
            <w:r>
              <w:rPr>
                <w:rFonts w:ascii="Calibri" w:eastAsia="Calibri" w:hAnsi="Calibri" w:cs="Calibri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ascii="Calibri" w:eastAsia="Calibri" w:hAnsi="Calibri" w:cs="B Titr"/>
                <w:sz w:val="22"/>
                <w:szCs w:val="22"/>
                <w:rtl/>
                <w:lang w:bidi="fa-IR"/>
              </w:rPr>
              <w:t>نهایی</w:t>
            </w:r>
          </w:p>
        </w:tc>
      </w:tr>
      <w:tr w:rsidR="00F8549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BD"/>
            <w:vAlign w:val="center"/>
          </w:tcPr>
          <w:p w:rsidR="00F85499" w:rsidRDefault="00A233FF">
            <w:pPr>
              <w:bidi/>
              <w:jc w:val="center"/>
              <w:rPr>
                <w:rFonts w:ascii="Calibri" w:eastAsia="Calibri" w:hAnsi="Calibri" w:cs="B Nazanin"/>
                <w:lang w:bidi="fa-IR"/>
              </w:rPr>
            </w:pPr>
            <w:r>
              <w:rPr>
                <w:rFonts w:ascii="Calibri" w:eastAsia="Calibri" w:hAnsi="Calibri" w:cs="B Nazanin"/>
                <w:lang w:bidi="fa-IR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BD"/>
            <w:vAlign w:val="center"/>
          </w:tcPr>
          <w:p w:rsidR="00F85499" w:rsidRDefault="00F85499">
            <w:pPr>
              <w:bidi/>
              <w:snapToGrid w:val="0"/>
              <w:jc w:val="center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BD"/>
            <w:vAlign w:val="center"/>
          </w:tcPr>
          <w:p w:rsidR="00F85499" w:rsidRDefault="00F85499">
            <w:pPr>
              <w:bidi/>
              <w:snapToGrid w:val="0"/>
              <w:jc w:val="center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BD"/>
            <w:vAlign w:val="center"/>
          </w:tcPr>
          <w:p w:rsidR="00F85499" w:rsidRDefault="00F85499">
            <w:pPr>
              <w:bidi/>
              <w:snapToGrid w:val="0"/>
              <w:jc w:val="center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BD"/>
            <w:vAlign w:val="center"/>
          </w:tcPr>
          <w:p w:rsidR="00F85499" w:rsidRDefault="00F85499">
            <w:pPr>
              <w:bidi/>
              <w:snapToGrid w:val="0"/>
              <w:jc w:val="center"/>
              <w:rPr>
                <w:rFonts w:ascii="Calibri" w:eastAsia="Calibri" w:hAnsi="Calibri" w:cs="B Nazanin"/>
                <w:lang w:bidi="fa-IR"/>
              </w:rPr>
            </w:pPr>
          </w:p>
        </w:tc>
      </w:tr>
      <w:tr w:rsidR="00F85499">
        <w:trPr>
          <w:trHeight w:val="26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BD"/>
            <w:vAlign w:val="center"/>
          </w:tcPr>
          <w:p w:rsidR="00F85499" w:rsidRDefault="00A233FF">
            <w:pPr>
              <w:bidi/>
              <w:jc w:val="center"/>
              <w:rPr>
                <w:rFonts w:ascii="Calibri" w:eastAsia="Calibri" w:hAnsi="Calibri" w:cs="B Nazanin"/>
                <w:lang w:bidi="fa-IR"/>
              </w:rPr>
            </w:pPr>
            <w:r>
              <w:rPr>
                <w:rFonts w:ascii="Calibri" w:eastAsia="Calibri" w:hAnsi="Calibri" w:cs="B Nazanin"/>
                <w:lang w:bidi="fa-IR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BD"/>
            <w:vAlign w:val="center"/>
          </w:tcPr>
          <w:p w:rsidR="00F85499" w:rsidRDefault="00F85499">
            <w:pPr>
              <w:bidi/>
              <w:snapToGrid w:val="0"/>
              <w:jc w:val="center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BD"/>
            <w:vAlign w:val="center"/>
          </w:tcPr>
          <w:p w:rsidR="00F85499" w:rsidRDefault="00F85499">
            <w:pPr>
              <w:bidi/>
              <w:snapToGrid w:val="0"/>
              <w:jc w:val="center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BD"/>
            <w:vAlign w:val="center"/>
          </w:tcPr>
          <w:p w:rsidR="00F85499" w:rsidRDefault="00F85499">
            <w:pPr>
              <w:bidi/>
              <w:snapToGrid w:val="0"/>
              <w:jc w:val="center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BD"/>
            <w:vAlign w:val="center"/>
          </w:tcPr>
          <w:p w:rsidR="00F85499" w:rsidRDefault="00F85499">
            <w:pPr>
              <w:bidi/>
              <w:snapToGrid w:val="0"/>
              <w:jc w:val="center"/>
              <w:rPr>
                <w:rFonts w:ascii="Calibri" w:eastAsia="Calibri" w:hAnsi="Calibri" w:cs="B Nazanin"/>
                <w:lang w:bidi="fa-IR"/>
              </w:rPr>
            </w:pPr>
          </w:p>
        </w:tc>
      </w:tr>
      <w:tr w:rsidR="00F8549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BD"/>
            <w:vAlign w:val="center"/>
          </w:tcPr>
          <w:p w:rsidR="00F85499" w:rsidRDefault="00A233FF">
            <w:pPr>
              <w:bidi/>
              <w:jc w:val="center"/>
              <w:rPr>
                <w:rFonts w:ascii="Calibri" w:eastAsia="Calibri" w:hAnsi="Calibri" w:cs="B Nazanin"/>
                <w:lang w:bidi="fa-IR"/>
              </w:rPr>
            </w:pPr>
            <w:r>
              <w:rPr>
                <w:rFonts w:ascii="Calibri" w:eastAsia="Calibri" w:hAnsi="Calibri" w:cs="B Nazanin"/>
                <w:lang w:bidi="fa-IR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BD"/>
            <w:vAlign w:val="center"/>
          </w:tcPr>
          <w:p w:rsidR="00F85499" w:rsidRDefault="00F85499">
            <w:pPr>
              <w:bidi/>
              <w:snapToGrid w:val="0"/>
              <w:jc w:val="center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BD"/>
            <w:vAlign w:val="center"/>
          </w:tcPr>
          <w:p w:rsidR="00F85499" w:rsidRDefault="00F85499">
            <w:pPr>
              <w:bidi/>
              <w:snapToGrid w:val="0"/>
              <w:jc w:val="center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BD"/>
            <w:vAlign w:val="center"/>
          </w:tcPr>
          <w:p w:rsidR="00F85499" w:rsidRDefault="00F85499">
            <w:pPr>
              <w:bidi/>
              <w:snapToGrid w:val="0"/>
              <w:jc w:val="center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BD"/>
            <w:vAlign w:val="center"/>
          </w:tcPr>
          <w:p w:rsidR="00F85499" w:rsidRDefault="00F85499">
            <w:pPr>
              <w:bidi/>
              <w:snapToGrid w:val="0"/>
              <w:jc w:val="center"/>
              <w:rPr>
                <w:rFonts w:ascii="Calibri" w:eastAsia="Calibri" w:hAnsi="Calibri" w:cs="B Nazanin"/>
                <w:lang w:bidi="fa-IR"/>
              </w:rPr>
            </w:pPr>
          </w:p>
        </w:tc>
      </w:tr>
    </w:tbl>
    <w:p w:rsidR="00F85499" w:rsidRDefault="00F85499">
      <w:pPr>
        <w:bidi/>
        <w:rPr>
          <w:rFonts w:cs="B Titr"/>
          <w:b/>
          <w:bCs/>
          <w:lang w:bidi="fa-IR"/>
        </w:rPr>
      </w:pPr>
    </w:p>
    <w:p w:rsidR="00F85499" w:rsidRDefault="00F85499">
      <w:pPr>
        <w:bidi/>
        <w:rPr>
          <w:rFonts w:cs="B Titr"/>
          <w:b/>
          <w:bCs/>
          <w:lang w:bidi="fa-IR"/>
        </w:rPr>
      </w:pPr>
    </w:p>
    <w:p w:rsidR="00F85499" w:rsidRDefault="00A233FF">
      <w:pPr>
        <w:bidi/>
        <w:rPr>
          <w:rFonts w:cs="B Titr"/>
          <w:b/>
          <w:bCs/>
          <w:lang w:bidi="fa-IR"/>
        </w:rPr>
      </w:pPr>
      <w:r>
        <w:rPr>
          <w:rFonts w:cs="B Titr"/>
          <w:b/>
          <w:bCs/>
          <w:rtl/>
          <w:lang w:bidi="fa-IR"/>
        </w:rPr>
        <w:t>تعاریف:</w:t>
      </w:r>
    </w:p>
    <w:p w:rsidR="00F85499" w:rsidRDefault="00F85499">
      <w:pPr>
        <w:bidi/>
        <w:rPr>
          <w:rFonts w:cs="B Nazanin"/>
          <w:b/>
          <w:bCs/>
          <w:lang w:bidi="fa-IR"/>
        </w:rPr>
      </w:pPr>
    </w:p>
    <w:p w:rsidR="00F85499" w:rsidRDefault="00A233FF">
      <w:pPr>
        <w:bidi/>
        <w:ind w:left="360" w:right="13041"/>
        <w:rPr>
          <w:rFonts w:cs="B Titr"/>
          <w:lang w:bidi="fa-IR"/>
        </w:rPr>
      </w:pPr>
      <w:r>
        <w:rPr>
          <w:rFonts w:cs="B Titr"/>
          <w:rtl/>
          <w:lang w:bidi="fa-IR"/>
        </w:rPr>
        <w:t>*</w:t>
      </w:r>
      <w:r>
        <w:rPr>
          <w:rFonts w:cs="B Titr"/>
          <w:shd w:val="clear" w:color="auto" w:fill="FFC000"/>
          <w:rtl/>
          <w:lang w:bidi="fa-IR"/>
        </w:rPr>
        <w:t>حیطه</w:t>
      </w:r>
      <w:r>
        <w:rPr>
          <w:shd w:val="clear" w:color="auto" w:fill="FFC000"/>
          <w:rtl/>
          <w:lang w:bidi="fa-IR"/>
        </w:rPr>
        <w:t xml:space="preserve"> </w:t>
      </w:r>
      <w:r>
        <w:rPr>
          <w:rFonts w:cs="B Titr"/>
          <w:shd w:val="clear" w:color="auto" w:fill="FFC000"/>
          <w:rtl/>
          <w:lang w:bidi="fa-IR"/>
        </w:rPr>
        <w:t>های</w:t>
      </w:r>
      <w:r>
        <w:rPr>
          <w:shd w:val="clear" w:color="auto" w:fill="FFC000"/>
          <w:rtl/>
          <w:lang w:bidi="fa-IR"/>
        </w:rPr>
        <w:t xml:space="preserve"> </w:t>
      </w:r>
      <w:r>
        <w:rPr>
          <w:rFonts w:cs="B Titr"/>
          <w:shd w:val="clear" w:color="auto" w:fill="FFC000"/>
          <w:rtl/>
          <w:lang w:bidi="fa-IR"/>
        </w:rPr>
        <w:t>یادگیری:</w:t>
      </w:r>
    </w:p>
    <w:p w:rsidR="00F85499" w:rsidRDefault="00A233FF">
      <w:pPr>
        <w:pStyle w:val="NormalWeb"/>
        <w:bidi/>
        <w:rPr>
          <w:rFonts w:ascii="Tahoma" w:hAnsi="Tahoma" w:cs="B Titr"/>
          <w:color w:val="333333"/>
          <w:sz w:val="20"/>
          <w:szCs w:val="20"/>
        </w:rPr>
      </w:pPr>
      <w:r>
        <w:rPr>
          <w:rStyle w:val="Strong"/>
          <w:rFonts w:ascii="Tahoma" w:hAnsi="Tahoma" w:cs="B Titr"/>
          <w:color w:val="333333"/>
          <w:sz w:val="20"/>
          <w:szCs w:val="20"/>
          <w:rtl/>
        </w:rPr>
        <w:t>حيطه</w:t>
      </w:r>
      <w:r>
        <w:rPr>
          <w:rStyle w:val="Strong"/>
          <w:rFonts w:ascii="Tahoma" w:eastAsia="Tahoma" w:hAnsi="Tahoma" w:cs="Tahoma"/>
          <w:color w:val="333333"/>
          <w:sz w:val="20"/>
          <w:szCs w:val="20"/>
          <w:rtl/>
        </w:rPr>
        <w:t xml:space="preserve"> </w:t>
      </w:r>
      <w:r>
        <w:rPr>
          <w:rStyle w:val="Strong"/>
          <w:rFonts w:ascii="Tahoma" w:hAnsi="Tahoma" w:cs="B Titr"/>
          <w:color w:val="333333"/>
          <w:sz w:val="20"/>
          <w:szCs w:val="20"/>
          <w:rtl/>
        </w:rPr>
        <w:t>عاطفي</w:t>
      </w:r>
      <w:r>
        <w:rPr>
          <w:rStyle w:val="Strong"/>
          <w:rFonts w:ascii="Tahoma" w:eastAsia="Tahoma" w:hAnsi="Tahoma" w:cs="Tahoma"/>
          <w:color w:val="333333"/>
          <w:sz w:val="20"/>
          <w:szCs w:val="20"/>
          <w:rtl/>
        </w:rPr>
        <w:t xml:space="preserve"> </w:t>
      </w:r>
      <w:r>
        <w:rPr>
          <w:rStyle w:val="Strong"/>
          <w:rFonts w:ascii="Tahoma" w:hAnsi="Tahoma" w:cs="B Titr"/>
          <w:color w:val="333333"/>
          <w:sz w:val="20"/>
          <w:szCs w:val="20"/>
          <w:rtl/>
        </w:rPr>
        <w:t>:</w:t>
      </w:r>
    </w:p>
    <w:p w:rsidR="00F85499" w:rsidRDefault="00A233FF">
      <w:pPr>
        <w:pStyle w:val="NormalWeb"/>
        <w:bidi/>
        <w:rPr>
          <w:rFonts w:cs="B Nazanin"/>
          <w:sz w:val="22"/>
          <w:szCs w:val="22"/>
        </w:rPr>
      </w:pP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در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حوزه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شناختی،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دانش،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معلومات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و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مهارت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های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ذهنی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قرار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گرفته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اند. طبق طبقه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بندی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بلوم،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هدف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ها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در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حوزه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شناختی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شش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نوع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و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عبارتند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از: </w:t>
      </w:r>
      <w:r>
        <w:rPr>
          <w:rFonts w:ascii="Tahoma" w:hAnsi="Tahoma" w:cs="B Nazanin"/>
          <w:b/>
          <w:bCs/>
          <w:color w:val="333333"/>
          <w:sz w:val="22"/>
          <w:szCs w:val="22"/>
        </w:rPr>
        <w:t>1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-دانش، </w:t>
      </w:r>
      <w:r>
        <w:rPr>
          <w:rFonts w:ascii="Tahoma" w:hAnsi="Tahoma" w:cs="B Nazanin"/>
          <w:b/>
          <w:bCs/>
          <w:color w:val="333333"/>
          <w:sz w:val="22"/>
          <w:szCs w:val="22"/>
        </w:rPr>
        <w:t>2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- فهمیدن، </w:t>
      </w:r>
      <w:r>
        <w:rPr>
          <w:rFonts w:ascii="Tahoma" w:hAnsi="Tahoma" w:cs="B Nazanin"/>
          <w:b/>
          <w:bCs/>
          <w:color w:val="333333"/>
          <w:sz w:val="22"/>
          <w:szCs w:val="22"/>
        </w:rPr>
        <w:t>3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- کاربستن، </w:t>
      </w:r>
      <w:r>
        <w:rPr>
          <w:rFonts w:ascii="Tahoma" w:hAnsi="Tahoma" w:cs="B Nazanin"/>
          <w:b/>
          <w:bCs/>
          <w:color w:val="333333"/>
          <w:sz w:val="22"/>
          <w:szCs w:val="22"/>
        </w:rPr>
        <w:t>4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- تحلیل، </w:t>
      </w:r>
      <w:r>
        <w:rPr>
          <w:rFonts w:ascii="Tahoma" w:hAnsi="Tahoma" w:cs="B Nazanin"/>
          <w:b/>
          <w:bCs/>
          <w:color w:val="333333"/>
          <w:sz w:val="22"/>
          <w:szCs w:val="22"/>
        </w:rPr>
        <w:t>5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- ترکیب،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br/>
        <w:t> </w:t>
      </w:r>
      <w:r>
        <w:rPr>
          <w:rFonts w:ascii="Tahoma" w:hAnsi="Tahoma" w:cs="B Nazanin"/>
          <w:b/>
          <w:bCs/>
          <w:color w:val="333333"/>
          <w:sz w:val="22"/>
          <w:szCs w:val="22"/>
        </w:rPr>
        <w:t>6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- ارزشیابی</w:t>
      </w:r>
    </w:p>
    <w:p w:rsidR="00F85499" w:rsidRDefault="00A233FF">
      <w:pPr>
        <w:pStyle w:val="NormalWeb"/>
        <w:bidi/>
        <w:rPr>
          <w:rFonts w:ascii="Tahoma" w:hAnsi="Tahoma" w:cs="B Titr"/>
          <w:color w:val="333333"/>
          <w:sz w:val="20"/>
          <w:szCs w:val="20"/>
        </w:rPr>
      </w:pPr>
      <w:r>
        <w:rPr>
          <w:rStyle w:val="Strong"/>
          <w:rFonts w:ascii="Tahoma" w:hAnsi="Tahoma" w:cs="B Titr"/>
          <w:color w:val="333333"/>
          <w:sz w:val="20"/>
          <w:szCs w:val="20"/>
          <w:rtl/>
        </w:rPr>
        <w:t>حيطه</w:t>
      </w:r>
      <w:r>
        <w:rPr>
          <w:rStyle w:val="Strong"/>
          <w:rFonts w:ascii="Tahoma" w:eastAsia="Tahoma" w:hAnsi="Tahoma" w:cs="Tahoma"/>
          <w:color w:val="333333"/>
          <w:sz w:val="20"/>
          <w:szCs w:val="20"/>
          <w:rtl/>
        </w:rPr>
        <w:t xml:space="preserve"> </w:t>
      </w:r>
      <w:r>
        <w:rPr>
          <w:rStyle w:val="Strong"/>
          <w:rFonts w:ascii="Tahoma" w:hAnsi="Tahoma" w:cs="B Titr"/>
          <w:color w:val="333333"/>
          <w:sz w:val="20"/>
          <w:szCs w:val="20"/>
          <w:rtl/>
        </w:rPr>
        <w:t>عاطفي</w:t>
      </w:r>
      <w:r>
        <w:rPr>
          <w:rStyle w:val="Strong"/>
          <w:rFonts w:ascii="Tahoma" w:eastAsia="Tahoma" w:hAnsi="Tahoma" w:cs="Tahoma"/>
          <w:color w:val="333333"/>
          <w:sz w:val="20"/>
          <w:szCs w:val="20"/>
          <w:rtl/>
        </w:rPr>
        <w:t xml:space="preserve"> </w:t>
      </w:r>
      <w:r>
        <w:rPr>
          <w:rStyle w:val="Strong"/>
          <w:rFonts w:ascii="Tahoma" w:hAnsi="Tahoma" w:cs="B Titr"/>
          <w:color w:val="333333"/>
          <w:sz w:val="20"/>
          <w:szCs w:val="20"/>
          <w:rtl/>
        </w:rPr>
        <w:t>:</w:t>
      </w:r>
    </w:p>
    <w:p w:rsidR="00F85499" w:rsidRDefault="00A233FF">
      <w:pPr>
        <w:pStyle w:val="NormalWeb"/>
        <w:bidi/>
        <w:rPr>
          <w:rFonts w:ascii="Tahoma" w:hAnsi="Tahoma" w:cs="B Nazanin"/>
          <w:b/>
          <w:bCs/>
          <w:color w:val="333333"/>
          <w:sz w:val="22"/>
          <w:szCs w:val="22"/>
        </w:rPr>
      </w:pP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شامل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رفتارهايي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است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كه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به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علايق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،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احساسات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،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ارزش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ها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،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اخلاقيات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و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عواطف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مربوط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مي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شودو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سطوح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آن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عبارتند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از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:</w:t>
      </w:r>
      <w:r>
        <w:rPr>
          <w:b/>
          <w:bCs/>
          <w:color w:val="333333"/>
          <w:sz w:val="22"/>
          <w:szCs w:val="22"/>
          <w:rtl/>
        </w:rPr>
        <w:t> </w:t>
      </w:r>
      <w:r>
        <w:rPr>
          <w:rFonts w:cs="B Nazanin"/>
          <w:b/>
          <w:bCs/>
          <w:sz w:val="22"/>
          <w:szCs w:val="22"/>
          <w:rtl/>
        </w:rPr>
        <w:t>توجه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كردن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،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واكنش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نشان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دادن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،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ارزش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گذاري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،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سازمان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بندي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كردن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،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متبلور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ساختن.</w:t>
      </w:r>
    </w:p>
    <w:p w:rsidR="00F85499" w:rsidRDefault="00A233FF">
      <w:pPr>
        <w:pStyle w:val="NormalWeb"/>
        <w:bidi/>
        <w:rPr>
          <w:rStyle w:val="Strong"/>
          <w:rFonts w:cs="B Titr"/>
          <w:sz w:val="20"/>
          <w:szCs w:val="20"/>
        </w:rPr>
      </w:pPr>
      <w:r>
        <w:rPr>
          <w:rStyle w:val="Strong"/>
          <w:rFonts w:ascii="Tahoma" w:hAnsi="Tahoma" w:cs="B Titr"/>
          <w:color w:val="333333"/>
          <w:sz w:val="20"/>
          <w:szCs w:val="20"/>
          <w:rtl/>
        </w:rPr>
        <w:t>حيطه</w:t>
      </w:r>
      <w:r>
        <w:rPr>
          <w:rStyle w:val="Strong"/>
          <w:rFonts w:ascii="Tahoma" w:eastAsia="Tahoma" w:hAnsi="Tahoma" w:cs="Tahoma"/>
          <w:color w:val="333333"/>
          <w:sz w:val="20"/>
          <w:szCs w:val="20"/>
          <w:rtl/>
        </w:rPr>
        <w:t xml:space="preserve"> </w:t>
      </w:r>
      <w:r>
        <w:rPr>
          <w:rStyle w:val="Strong"/>
          <w:rFonts w:ascii="Tahoma" w:hAnsi="Tahoma" w:cs="B Titr"/>
          <w:color w:val="333333"/>
          <w:sz w:val="20"/>
          <w:szCs w:val="20"/>
          <w:rtl/>
        </w:rPr>
        <w:t>رواني</w:t>
      </w:r>
      <w:r>
        <w:rPr>
          <w:rStyle w:val="Strong"/>
          <w:rFonts w:ascii="Tahoma" w:eastAsia="Tahoma" w:hAnsi="Tahoma" w:cs="Tahoma"/>
          <w:color w:val="333333"/>
          <w:sz w:val="20"/>
          <w:szCs w:val="20"/>
          <w:rtl/>
        </w:rPr>
        <w:t xml:space="preserve"> </w:t>
      </w:r>
      <w:r>
        <w:rPr>
          <w:rStyle w:val="Strong"/>
          <w:rFonts w:ascii="Tahoma" w:hAnsi="Tahoma" w:cs="B Titr"/>
          <w:color w:val="333333"/>
          <w:sz w:val="20"/>
          <w:szCs w:val="20"/>
          <w:rtl/>
        </w:rPr>
        <w:t>–</w:t>
      </w:r>
      <w:r>
        <w:rPr>
          <w:rStyle w:val="Strong"/>
          <w:rFonts w:ascii="Tahoma" w:eastAsia="Tahoma" w:hAnsi="Tahoma" w:cs="Tahoma"/>
          <w:color w:val="333333"/>
          <w:sz w:val="20"/>
          <w:szCs w:val="20"/>
          <w:rtl/>
        </w:rPr>
        <w:t xml:space="preserve"> </w:t>
      </w:r>
      <w:r>
        <w:rPr>
          <w:rStyle w:val="Strong"/>
          <w:rFonts w:ascii="Tahoma" w:hAnsi="Tahoma" w:cs="B Titr"/>
          <w:color w:val="333333"/>
          <w:sz w:val="20"/>
          <w:szCs w:val="20"/>
          <w:rtl/>
        </w:rPr>
        <w:t>حركتی</w:t>
      </w:r>
      <w:r>
        <w:rPr>
          <w:rStyle w:val="Strong"/>
          <w:rFonts w:ascii="Tahoma" w:eastAsia="Tahoma" w:hAnsi="Tahoma" w:cs="Tahoma"/>
          <w:color w:val="333333"/>
          <w:sz w:val="20"/>
          <w:szCs w:val="20"/>
          <w:rtl/>
        </w:rPr>
        <w:t xml:space="preserve"> </w:t>
      </w:r>
      <w:r>
        <w:rPr>
          <w:rStyle w:val="Strong"/>
          <w:rFonts w:ascii="Tahoma" w:hAnsi="Tahoma" w:cs="B Titr"/>
          <w:color w:val="333333"/>
          <w:sz w:val="20"/>
          <w:szCs w:val="20"/>
          <w:rtl/>
        </w:rPr>
        <w:t xml:space="preserve">: </w:t>
      </w:r>
    </w:p>
    <w:p w:rsidR="00F85499" w:rsidRDefault="00A233FF">
      <w:pPr>
        <w:pStyle w:val="NormalWeb"/>
        <w:bidi/>
        <w:rPr>
          <w:rFonts w:ascii="Tahoma" w:hAnsi="Tahoma" w:cs="B Nazanin"/>
          <w:b/>
          <w:bCs/>
          <w:color w:val="333333"/>
          <w:sz w:val="22"/>
          <w:szCs w:val="22"/>
        </w:rPr>
      </w:pP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حيطه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رواني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حركتي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آن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بخش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از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هدف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هاي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آموزشي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را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شامل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مي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شود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كه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در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جهت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افزايش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توانايي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هاي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عضلات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و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ايجاد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هماهنگي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بين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آن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ها. به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زبان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ديگر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اين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بخش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از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هدف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هاي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آموزشي 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به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گونه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اي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است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كه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انجام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آن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ها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نيازمند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همكاري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اعصاب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(سيستم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عصبي) و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ماهيچه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ها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است. مهارت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هايي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مانند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: نوشتن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،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دويدن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،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خياطي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كردن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،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رانندگي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كردن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،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كار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آزمايشگاهي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انجام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دادن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،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نقاشي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كردن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و...   سطوح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آن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عبارتند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از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: </w:t>
      </w:r>
      <w:r>
        <w:rPr>
          <w:rFonts w:cs="B Nazanin"/>
          <w:b/>
          <w:bCs/>
          <w:sz w:val="22"/>
          <w:szCs w:val="22"/>
          <w:rtl/>
        </w:rPr>
        <w:t>مشاهده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و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تقليدكردن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،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مستقل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اجرا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كردن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،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دقت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كردن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همراه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با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سرعت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،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با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هماهنگي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انجام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دادن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،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عادي</w:t>
      </w:r>
      <w:r>
        <w:rPr>
          <w:b/>
          <w:bCs/>
          <w:sz w:val="22"/>
          <w:szCs w:val="22"/>
          <w:rtl/>
        </w:rPr>
        <w:t xml:space="preserve"> </w:t>
      </w:r>
      <w:r>
        <w:rPr>
          <w:rFonts w:cs="B Nazanin"/>
          <w:b/>
          <w:bCs/>
          <w:sz w:val="22"/>
          <w:szCs w:val="22"/>
          <w:rtl/>
        </w:rPr>
        <w:t>شدن.</w:t>
      </w:r>
    </w:p>
    <w:p w:rsidR="00F85499" w:rsidRDefault="00A233FF">
      <w:pPr>
        <w:shd w:val="clear" w:color="auto" w:fill="FFC000"/>
        <w:bidi/>
        <w:ind w:right="12616"/>
      </w:pPr>
      <w:r>
        <w:rPr>
          <w:rFonts w:cs="B Titr"/>
          <w:b/>
          <w:bCs/>
          <w:rtl/>
          <w:lang w:bidi="fa-IR"/>
        </w:rPr>
        <w:lastRenderedPageBreak/>
        <w:t>*روش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های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یاد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دهی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 xml:space="preserve">/ یادگیری: </w:t>
      </w:r>
    </w:p>
    <w:p w:rsidR="00F85499" w:rsidRDefault="00A233FF">
      <w:pPr>
        <w:pStyle w:val="NormalWeb"/>
        <w:bidi/>
        <w:rPr>
          <w:rFonts w:ascii="Tahoma" w:hAnsi="Tahoma" w:cs="B Nazanin"/>
          <w:b/>
          <w:bCs/>
          <w:color w:val="333333"/>
          <w:sz w:val="22"/>
          <w:szCs w:val="22"/>
        </w:rPr>
      </w:pP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انواع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روش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های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آموزش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مشتمل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بر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–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سخنرانی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–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سناریو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–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سیمولاسیون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–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یادگیری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مبتنی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بر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حل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مساله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–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یادگیری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مبتنی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بر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کار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تیمی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–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پرسش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و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پاسخ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و</w:t>
      </w:r>
      <w:r>
        <w:rPr>
          <w:rFonts w:ascii="Tahoma" w:eastAsia="Tahoma" w:hAnsi="Tahoma" w:cs="Tahoma"/>
          <w:b/>
          <w:bCs/>
          <w:color w:val="333333"/>
          <w:sz w:val="22"/>
          <w:szCs w:val="22"/>
          <w:rtl/>
        </w:rPr>
        <w:t xml:space="preserve"> </w:t>
      </w:r>
      <w:r>
        <w:rPr>
          <w:rFonts w:ascii="Tahoma" w:hAnsi="Tahoma" w:cs="B Nazanin"/>
          <w:b/>
          <w:bCs/>
          <w:color w:val="333333"/>
          <w:sz w:val="22"/>
          <w:szCs w:val="22"/>
          <w:rtl/>
        </w:rPr>
        <w:t>...</w:t>
      </w:r>
    </w:p>
    <w:p w:rsidR="00F85499" w:rsidRDefault="00F85499">
      <w:pPr>
        <w:bidi/>
        <w:rPr>
          <w:rFonts w:ascii="Tahoma" w:hAnsi="Tahoma" w:cs="B Nazanin"/>
          <w:b/>
          <w:bCs/>
          <w:color w:val="333333"/>
          <w:sz w:val="22"/>
          <w:szCs w:val="22"/>
          <w:lang w:bidi="fa-IR"/>
        </w:rPr>
        <w:sectPr w:rsidR="00F85499">
          <w:headerReference w:type="default" r:id="rId7"/>
          <w:footerReference w:type="default" r:id="rId8"/>
          <w:pgSz w:w="16838" w:h="11906" w:orient="landscape"/>
          <w:pgMar w:top="822" w:right="851" w:bottom="567" w:left="567" w:header="0" w:footer="0" w:gutter="0"/>
          <w:cols w:space="720"/>
          <w:formProt w:val="0"/>
          <w:docGrid w:linePitch="360"/>
        </w:sectPr>
      </w:pPr>
    </w:p>
    <w:p w:rsidR="00F85499" w:rsidRDefault="00A233FF">
      <w:pPr>
        <w:bidi/>
        <w:jc w:val="center"/>
        <w:rPr>
          <w:rFonts w:cs="B Titr"/>
          <w:b/>
          <w:bCs/>
          <w:lang w:bidi="fa-IR"/>
        </w:rPr>
      </w:pPr>
      <w:r>
        <w:rPr>
          <w:rFonts w:cs="B Titr"/>
          <w:b/>
          <w:bCs/>
          <w:rtl/>
          <w:lang w:bidi="fa-IR"/>
        </w:rPr>
        <w:lastRenderedPageBreak/>
        <w:t>چک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لیست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کیفی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طرح</w:t>
      </w:r>
      <w:r>
        <w:rPr>
          <w:b/>
          <w:bCs/>
          <w:rtl/>
          <w:lang w:bidi="fa-IR"/>
        </w:rPr>
        <w:t xml:space="preserve"> </w:t>
      </w:r>
      <w:r>
        <w:rPr>
          <w:rFonts w:cs="B Titr"/>
          <w:b/>
          <w:bCs/>
          <w:rtl/>
          <w:lang w:bidi="fa-IR"/>
        </w:rPr>
        <w:t>درس</w:t>
      </w:r>
    </w:p>
    <w:p w:rsidR="00F85499" w:rsidRDefault="00F85499">
      <w:pPr>
        <w:bidi/>
        <w:rPr>
          <w:rFonts w:cs="B Nazanin"/>
          <w:b/>
          <w:bCs/>
          <w:lang w:bidi="fa-IR"/>
        </w:rPr>
      </w:pPr>
    </w:p>
    <w:p w:rsidR="00F85499" w:rsidRDefault="00F85499">
      <w:pPr>
        <w:bidi/>
        <w:rPr>
          <w:rFonts w:cs="B Nazanin"/>
          <w:b/>
          <w:bCs/>
          <w:lang w:bidi="fa-IR"/>
        </w:rPr>
      </w:pPr>
    </w:p>
    <w:p w:rsidR="00F85499" w:rsidRDefault="00A233FF">
      <w:pPr>
        <w:bidi/>
        <w:rPr>
          <w:rFonts w:cs="B Nazanin"/>
          <w:b/>
          <w:bCs/>
          <w:lang w:bidi="fa-IR"/>
        </w:rPr>
      </w:pPr>
      <w:r>
        <w:rPr>
          <w:rFonts w:cs="B Nazanin"/>
          <w:b/>
          <w:bCs/>
          <w:rtl/>
          <w:lang w:bidi="fa-IR"/>
        </w:rPr>
        <w:t>نام</w:t>
      </w:r>
      <w:r>
        <w:rPr>
          <w:b/>
          <w:bCs/>
          <w:rtl/>
          <w:lang w:bidi="fa-IR"/>
        </w:rPr>
        <w:t xml:space="preserve"> </w:t>
      </w:r>
      <w:r>
        <w:rPr>
          <w:rFonts w:cs="B Nazanin"/>
          <w:b/>
          <w:bCs/>
          <w:rtl/>
          <w:lang w:bidi="fa-IR"/>
        </w:rPr>
        <w:t>درس:                                                                                                   گروه</w:t>
      </w:r>
      <w:r>
        <w:rPr>
          <w:b/>
          <w:bCs/>
          <w:rtl/>
          <w:lang w:bidi="fa-IR"/>
        </w:rPr>
        <w:t xml:space="preserve"> </w:t>
      </w:r>
      <w:r>
        <w:rPr>
          <w:rFonts w:cs="B Nazanin"/>
          <w:b/>
          <w:bCs/>
          <w:rtl/>
          <w:lang w:bidi="fa-IR"/>
        </w:rPr>
        <w:t>آموزشی:</w:t>
      </w:r>
    </w:p>
    <w:p w:rsidR="00F85499" w:rsidRDefault="00A233FF">
      <w:pPr>
        <w:bidi/>
        <w:rPr>
          <w:rFonts w:cs="B Nazanin"/>
          <w:b/>
          <w:bCs/>
          <w:lang w:bidi="fa-IR"/>
        </w:rPr>
      </w:pPr>
      <w:r>
        <w:rPr>
          <w:rFonts w:cs="B Nazanin"/>
          <w:b/>
          <w:bCs/>
          <w:rtl/>
          <w:lang w:bidi="fa-IR"/>
        </w:rPr>
        <w:t>مقطع</w:t>
      </w:r>
      <w:r>
        <w:rPr>
          <w:b/>
          <w:bCs/>
          <w:rtl/>
          <w:lang w:bidi="fa-IR"/>
        </w:rPr>
        <w:t xml:space="preserve"> </w:t>
      </w:r>
      <w:r>
        <w:rPr>
          <w:rFonts w:cs="B Nazanin"/>
          <w:b/>
          <w:bCs/>
          <w:rtl/>
          <w:lang w:bidi="fa-IR"/>
        </w:rPr>
        <w:t>تحصیلی:                                                                                          نیمسال</w:t>
      </w:r>
      <w:r>
        <w:rPr>
          <w:b/>
          <w:bCs/>
          <w:rtl/>
          <w:lang w:bidi="fa-IR"/>
        </w:rPr>
        <w:t xml:space="preserve"> </w:t>
      </w:r>
      <w:r>
        <w:rPr>
          <w:rFonts w:cs="B Nazanin"/>
          <w:b/>
          <w:bCs/>
          <w:rtl/>
          <w:lang w:bidi="fa-IR"/>
        </w:rPr>
        <w:t>تحصیلی:</w:t>
      </w:r>
    </w:p>
    <w:p w:rsidR="00F85499" w:rsidRDefault="00A233FF">
      <w:pPr>
        <w:bidi/>
        <w:rPr>
          <w:rFonts w:cs="B Nazanin"/>
          <w:b/>
          <w:bCs/>
          <w:lang w:bidi="fa-IR"/>
        </w:rPr>
      </w:pPr>
      <w:r>
        <w:rPr>
          <w:rFonts w:cs="B Nazanin"/>
          <w:b/>
          <w:bCs/>
          <w:rtl/>
          <w:lang w:bidi="fa-IR"/>
        </w:rPr>
        <w:t xml:space="preserve">رشته تحصیلی:                                                                                        نام ونام خانوادگی مدرس:        </w:t>
      </w:r>
    </w:p>
    <w:tbl>
      <w:tblPr>
        <w:tblW w:w="9781" w:type="dxa"/>
        <w:jc w:val="center"/>
        <w:tblLayout w:type="fixed"/>
        <w:tblLook w:val="04A0" w:firstRow="1" w:lastRow="0" w:firstColumn="1" w:lastColumn="0" w:noHBand="0" w:noVBand="1"/>
      </w:tblPr>
      <w:tblGrid>
        <w:gridCol w:w="2894"/>
        <w:gridCol w:w="692"/>
        <w:gridCol w:w="697"/>
        <w:gridCol w:w="680"/>
        <w:gridCol w:w="4110"/>
        <w:gridCol w:w="708"/>
      </w:tblGrid>
      <w:tr w:rsidR="00F85499">
        <w:trPr>
          <w:trHeight w:val="128"/>
          <w:jc w:val="center"/>
        </w:trPr>
        <w:tc>
          <w:tcPr>
            <w:tcW w:w="2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499" w:rsidRDefault="00A233FF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rtl/>
                <w:lang w:bidi="fa-IR"/>
              </w:rPr>
              <w:t>نظر</w:t>
            </w:r>
            <w:r>
              <w:rPr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/>
                <w:b/>
                <w:bCs/>
                <w:rtl/>
                <w:lang w:bidi="fa-IR"/>
              </w:rPr>
              <w:t>مدیرگروه</w:t>
            </w:r>
          </w:p>
        </w:tc>
        <w:tc>
          <w:tcPr>
            <w:tcW w:w="1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499" w:rsidRDefault="00A233FF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rtl/>
                <w:lang w:bidi="fa-IR"/>
              </w:rPr>
              <w:t>بلی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499" w:rsidRDefault="00A233FF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rtl/>
                <w:lang w:bidi="fa-IR"/>
              </w:rPr>
              <w:t>خیر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499" w:rsidRDefault="00A233FF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rtl/>
                <w:lang w:bidi="fa-IR"/>
              </w:rPr>
              <w:t>اجزا</w:t>
            </w:r>
            <w:r>
              <w:rPr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/>
                <w:b/>
                <w:bCs/>
                <w:rtl/>
                <w:lang w:bidi="fa-IR"/>
              </w:rPr>
              <w:t>و</w:t>
            </w:r>
            <w:r>
              <w:rPr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/>
                <w:b/>
                <w:bCs/>
                <w:rtl/>
                <w:lang w:bidi="fa-IR"/>
              </w:rPr>
              <w:t>عناوین</w:t>
            </w:r>
            <w:r>
              <w:rPr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/>
                <w:b/>
                <w:bCs/>
                <w:rtl/>
                <w:lang w:bidi="fa-IR"/>
              </w:rPr>
              <w:t>طرح</w:t>
            </w:r>
            <w:r>
              <w:rPr>
                <w:b/>
                <w:bCs/>
                <w:rtl/>
                <w:lang w:bidi="fa-IR"/>
              </w:rPr>
              <w:t xml:space="preserve">  </w:t>
            </w:r>
            <w:r>
              <w:rPr>
                <w:rFonts w:cs="B Nazanin"/>
                <w:b/>
                <w:bCs/>
                <w:rtl/>
                <w:lang w:bidi="fa-IR"/>
              </w:rPr>
              <w:t>درس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499" w:rsidRDefault="00A233FF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rtl/>
                <w:lang w:bidi="fa-IR"/>
              </w:rPr>
              <w:t>ردیف</w:t>
            </w:r>
          </w:p>
        </w:tc>
      </w:tr>
      <w:tr w:rsidR="00F85499">
        <w:trPr>
          <w:trHeight w:val="127"/>
          <w:jc w:val="center"/>
        </w:trPr>
        <w:tc>
          <w:tcPr>
            <w:tcW w:w="2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499" w:rsidRDefault="00F85499">
            <w:pPr>
              <w:bidi/>
              <w:snapToGrid w:val="0"/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499" w:rsidRDefault="00A233FF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rtl/>
                <w:lang w:bidi="fa-IR"/>
              </w:rPr>
              <w:t>کامل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499" w:rsidRDefault="00A233FF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rtl/>
                <w:lang w:bidi="fa-IR"/>
              </w:rPr>
              <w:t>ناقص</w:t>
            </w:r>
          </w:p>
        </w:tc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499" w:rsidRDefault="00F85499">
            <w:pPr>
              <w:bidi/>
              <w:snapToGrid w:val="0"/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499" w:rsidRDefault="00F85499">
            <w:pPr>
              <w:bidi/>
              <w:snapToGrid w:val="0"/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499" w:rsidRDefault="00F85499">
            <w:pPr>
              <w:bidi/>
              <w:snapToGrid w:val="0"/>
              <w:jc w:val="center"/>
              <w:rPr>
                <w:rFonts w:cs="B Nazanin"/>
                <w:b/>
                <w:bCs/>
                <w:lang w:bidi="fa-IR"/>
              </w:rPr>
            </w:pPr>
          </w:p>
        </w:tc>
      </w:tr>
      <w:tr w:rsidR="009079EF" w:rsidTr="009079EF">
        <w:trPr>
          <w:jc w:val="center"/>
        </w:trPr>
        <w:tc>
          <w:tcPr>
            <w:tcW w:w="2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b/>
                <w:bCs/>
                <w:lang w:bidi="fa-IR"/>
              </w:rPr>
            </w:pPr>
          </w:p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طرح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درس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قابل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قبول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می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باشد.</w:t>
            </w:r>
          </w:p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noProof/>
                <w:lang w:eastAsia="en-US"/>
              </w:rP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 wp14:anchorId="7E41687D" wp14:editId="2E527707">
                      <wp:simplePos x="0" y="0"/>
                      <wp:positionH relativeFrom="column">
                        <wp:posOffset>547370</wp:posOffset>
                      </wp:positionH>
                      <wp:positionV relativeFrom="paragraph">
                        <wp:posOffset>164465</wp:posOffset>
                      </wp:positionV>
                      <wp:extent cx="466090" cy="257175"/>
                      <wp:effectExtent l="0" t="0" r="10160" b="28575"/>
                      <wp:wrapNone/>
                      <wp:docPr id="4" name="Frame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609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 w:rsidR="009079EF" w:rsidRDefault="009079EF" w:rsidP="009079E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Segoe UI Symbol" w:hAnsi="Segoe UI Symbol" w:cs="Segoe UI Symbol"/>
                                      <w:sz w:val="20"/>
                                      <w:szCs w:val="20"/>
                                    </w:rPr>
                                    <w:t>✓</w:t>
                                  </w:r>
                                </w:p>
                                <w:p w:rsidR="009079EF" w:rsidRDefault="009079EF" w:rsidP="009079EF"/>
                              </w:txbxContent>
                            </wps:txbx>
                            <wps:bodyPr wrap="square" lIns="91440" tIns="45720" rIns="91440" bIns="45720" anchor="t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41687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Frame5" o:spid="_x0000_s1026" type="#_x0000_t202" style="position:absolute;left:0;text-align:left;margin-left:43.1pt;margin-top:12.95pt;width:36.7pt;height:20.2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NTd1AEAALADAAAOAAAAZHJzL2Uyb0RvYy54bWysU8GO2yAQvVfqPyDujR3LSRorzqrtKlWl&#10;qq207QdgDDESMBRI7Px9B5LNZru31XLADG94M/NmvLmbjCZH4YMC29L5rKREWA69svuW/vm9+/CR&#10;khCZ7ZkGK1p6EoHebd+/24yuERUMoHvhCZLY0IyupUOMrimKwAdhWJiBExZBCd6wiKbfF71nI7Ib&#10;XVRluSxG8L3zwEUIeHt/Buk280spePwpZRCR6JZibjHvPu9d2ovthjV7z9yg+CUN9oosDFMWg16p&#10;7llk5ODVCyqjuIcAMs44mAKkVFzkGrCaeflfNQ8DcyLXguIEd5UpvB0t/3H85YnqW1pTYpnBFu08&#10;fhZJmdGFBh0eHLrE6TNM2OHH+4CXqeBJepO+WApBHDU+XXUVUyQcL+vlslwjwhGqFqv5KrMXT4+d&#10;D/GrAEPSoaUe25bVZMfvIWIi6ProkmIF0KrfKa2z4ffdF+3JkWGLd3mlHPHJMzdtydjS9aJaZOZn&#10;WLilKPN6SYGE2iJvEuVcfDrFqZsuSnXQn1CoEYeppeHvgXlBif5msVvreV2n6ctGvVhVaPhbpLtF&#10;mOUD4IyeNbDw6RBBqqxDCnmOc8kExyLXehnhNHe3dvZ6+tG2/wAAAP//AwBQSwMEFAAGAAgAAAAh&#10;AMUTwwDeAAAACAEAAA8AAABkcnMvZG93bnJldi54bWxMj8FOwzAQRO9I/IO1SFwQdQitaUKcCiGB&#10;4AZtBVc33iYR9jrYbhr+HvcEx9WM3rytVpM1bEQfekcSbmYZMKTG6Z5aCdvN0/USWIiKtDKOUMIP&#10;BljV52eVKrU70juO69iyBKFQKgldjEPJeWg6tCrM3ICUsr3zVsV0+pZrr44Jbg3Ps0xwq3pKC50a&#10;8LHD5mt9sBKW85fxM7zevn00Ym+KeHU3Pn97KS8vpod7YBGn+FeGk35Shzo57dyBdGAmMUSemhLy&#10;RQHslC8KAWwnQYg58Lri/x+ofwEAAP//AwBQSwECLQAUAAYACAAAACEAtoM4kv4AAADhAQAAEwAA&#10;AAAAAAAAAAAAAAAAAAAAW0NvbnRlbnRfVHlwZXNdLnhtbFBLAQItABQABgAIAAAAIQA4/SH/1gAA&#10;AJQBAAALAAAAAAAAAAAAAAAAAC8BAABfcmVscy8ucmVsc1BLAQItABQABgAIAAAAIQCXaNTd1AEA&#10;ALADAAAOAAAAAAAAAAAAAAAAAC4CAABkcnMvZTJvRG9jLnhtbFBLAQItABQABgAIAAAAIQDFE8MA&#10;3gAAAAgBAAAPAAAAAAAAAAAAAAAAAC4EAABkcnMvZG93bnJldi54bWxQSwUGAAAAAAQABADzAAAA&#10;OQUAAAAA&#10;">
                      <v:textbox>
                        <w:txbxContent>
                          <w:p w:rsidR="009079EF" w:rsidRDefault="009079EF" w:rsidP="009079E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egoe UI Symbol" w:hAnsi="Segoe UI Symbol" w:cs="Segoe UI Symbol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  <w:p w:rsidR="009079EF" w:rsidRDefault="009079EF" w:rsidP="009079EF"/>
                        </w:txbxContent>
                      </v:textbox>
                    </v:shape>
                  </w:pict>
                </mc:Fallback>
              </mc:AlternateContent>
            </w:r>
          </w:p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</w:p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</w:p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</w:p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طرح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درس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نیاز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به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اصلاح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دارد.</w:t>
            </w:r>
          </w:p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</w:p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noProof/>
                <w:lang w:eastAsia="en-US"/>
              </w:rPr>
              <mc:AlternateContent>
                <mc:Choice Requires="wps">
                  <w:drawing>
                    <wp:anchor distT="0" distB="0" distL="114935" distR="114935" simplePos="0" relativeHeight="251660288" behindDoc="0" locked="0" layoutInCell="1" allowOverlap="1" wp14:anchorId="2CAD0583" wp14:editId="04B92E63">
                      <wp:simplePos x="0" y="0"/>
                      <wp:positionH relativeFrom="column">
                        <wp:posOffset>556895</wp:posOffset>
                      </wp:positionH>
                      <wp:positionV relativeFrom="paragraph">
                        <wp:posOffset>24765</wp:posOffset>
                      </wp:positionV>
                      <wp:extent cx="466090" cy="247650"/>
                      <wp:effectExtent l="0" t="0" r="10160" b="19050"/>
                      <wp:wrapNone/>
                      <wp:docPr id="5" name="Frame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609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 w:rsidR="009079EF" w:rsidRDefault="009079EF" w:rsidP="009079EF"/>
                              </w:txbxContent>
                            </wps:txbx>
                            <wps:bodyPr wrap="square" lIns="91440" tIns="45720" rIns="91440" bIns="45720" anchor="t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AD0583" id="Frame6" o:spid="_x0000_s1027" type="#_x0000_t202" style="position:absolute;left:0;text-align:left;margin-left:43.85pt;margin-top:1.95pt;width:36.7pt;height:19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RUo1gEAALcDAAAOAAAAZHJzL2Uyb0RvYy54bWysU8GO2yAQvVfqPyDujR3L8TZWnFXbVapK&#10;VVtp2w/AGGIkYCiQ2Pn7DiSbzXZvVTlghje8mXkz3tzPRpOj8EGB7ehyUVIiLIdB2X1Hf/3cvXtP&#10;SYjMDkyDFR09iUDvt2/fbCbXigpG0IPwBElsaCfX0TFG1xZF4KMwLCzACYugBG9YRNPvi8GzCdmN&#10;LqqybIoJ/OA8cBEC3j6cQbrN/FIKHr9LGUQkuqOYW8y7z3uf9mK7Ye3eMzcqfkmD/UMWhimLQa9U&#10;DywycvDqFZVR3EMAGRccTAFSKi5yDVjNsvyrmseROZFrQXGCu8oU/h8t/3b84YkaOrqixDKDLdp5&#10;/DRJmcmFFh0eHbrE+SPM2OGn+4CXqeBZepO+WApBHDU+XXUVcyQcL+umKdeIcISq+q5ZZd2L58fO&#10;h/hZgCHp0FGPbctqsuPXEDERdH1ySbECaDXslNbZ8Pv+k/bkyLDFu7xSjvjkhZu2ZOroelWtMvML&#10;LNxSlHm9pkBCbZE3iXIuPp3i3M9ZvqswPQwn1GvCmepo+H1gXlCiv1hs2npZ12kIs1Gv7io0/C3S&#10;3yLM8hFwVM9SWPhwiCBVliNFPse5JITTkUu+THIav1s7ez3/b9s/AAAA//8DAFBLAwQUAAYACAAA&#10;ACEA/AzWpd0AAAAHAQAADwAAAGRycy9kb3ducmV2LnhtbEyOwU7DMBBE70j8g7VIXBB10lZJE+JU&#10;CAkEt1KqcnXjbRJhr4PtpuHvcU9wHM3ozavWk9FsROd7SwLSWQIMqbGqp1bA7uP5fgXMB0lKakso&#10;4Ac9rOvrq0qWyp7pHcdtaFmEkC+lgC6EoeTcNx0a6Wd2QIrd0TojQ4yu5crJc4QbzedJknEje4oP&#10;nRzwqcPma3syAlbL1/HTvy02+yY76iLc5ePLtxPi9mZ6fAAWcAp/Y7joR3Woo9PBnkh5piMjz+NS&#10;wKIAdqmzNAV2ELCcF8Driv/3r38BAAD//wMAUEsBAi0AFAAGAAgAAAAhALaDOJL+AAAA4QEAABMA&#10;AAAAAAAAAAAAAAAAAAAAAFtDb250ZW50X1R5cGVzXS54bWxQSwECLQAUAAYACAAAACEAOP0h/9YA&#10;AACUAQAACwAAAAAAAAAAAAAAAAAvAQAAX3JlbHMvLnJlbHNQSwECLQAUAAYACAAAACEAa6EVKNYB&#10;AAC3AwAADgAAAAAAAAAAAAAAAAAuAgAAZHJzL2Uyb0RvYy54bWxQSwECLQAUAAYACAAAACEA/AzW&#10;pd0AAAAHAQAADwAAAAAAAAAAAAAAAAAwBAAAZHJzL2Rvd25yZXYueG1sUEsFBgAAAAAEAAQA8wAA&#10;ADoFAAAAAA==&#10;">
                      <v:textbox>
                        <w:txbxContent>
                          <w:p w:rsidR="009079EF" w:rsidRDefault="009079EF" w:rsidP="009079EF"/>
                        </w:txbxContent>
                      </v:textbox>
                    </v:shape>
                  </w:pict>
                </mc:Fallback>
              </mc:AlternateContent>
            </w:r>
          </w:p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</w:p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bookmarkStart w:id="0" w:name="_GoBack"/>
            <w:bookmarkEnd w:id="0"/>
          </w:p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</w:p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</w:p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</w:p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نام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ونام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خانوادگی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مدیر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گروه:</w:t>
            </w:r>
          </w:p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</w:p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</w:p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محل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امضا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jc w:val="center"/>
            </w:pPr>
            <w:r w:rsidRPr="003E0A72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نام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درس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قید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شده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است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1</w:t>
            </w:r>
          </w:p>
        </w:tc>
      </w:tr>
      <w:tr w:rsidR="009079EF" w:rsidTr="009079EF">
        <w:trPr>
          <w:jc w:val="center"/>
        </w:trPr>
        <w:tc>
          <w:tcPr>
            <w:tcW w:w="2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jc w:val="center"/>
            </w:pPr>
            <w:r w:rsidRPr="003E0A72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رشته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ومقطع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تحصیلی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لحاظ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شده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است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2</w:t>
            </w:r>
          </w:p>
        </w:tc>
      </w:tr>
      <w:tr w:rsidR="009079EF" w:rsidTr="009079EF">
        <w:trPr>
          <w:jc w:val="center"/>
        </w:trPr>
        <w:tc>
          <w:tcPr>
            <w:tcW w:w="2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jc w:val="center"/>
            </w:pPr>
            <w:r w:rsidRPr="003E0A72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تعداد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ونوع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واحد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بیان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گردیده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است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3</w:t>
            </w:r>
          </w:p>
        </w:tc>
      </w:tr>
      <w:tr w:rsidR="009079EF" w:rsidTr="009079EF">
        <w:trPr>
          <w:jc w:val="center"/>
        </w:trPr>
        <w:tc>
          <w:tcPr>
            <w:tcW w:w="2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jc w:val="center"/>
            </w:pPr>
            <w:r w:rsidRPr="003E0A72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دروس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پیش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نیاز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منظور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شده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است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4</w:t>
            </w:r>
          </w:p>
        </w:tc>
      </w:tr>
      <w:tr w:rsidR="009079EF" w:rsidTr="009079EF">
        <w:trPr>
          <w:jc w:val="center"/>
        </w:trPr>
        <w:tc>
          <w:tcPr>
            <w:tcW w:w="2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jc w:val="center"/>
            </w:pPr>
            <w:r w:rsidRPr="003E0A72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اهداف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کلی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درس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نوشته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شده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است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5</w:t>
            </w:r>
          </w:p>
        </w:tc>
      </w:tr>
      <w:tr w:rsidR="009079EF" w:rsidTr="009079EF">
        <w:trPr>
          <w:jc w:val="center"/>
        </w:trPr>
        <w:tc>
          <w:tcPr>
            <w:tcW w:w="2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jc w:val="center"/>
            </w:pPr>
            <w:r w:rsidRPr="003E0A72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اهداف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اختصاصی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نوشته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شده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است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6</w:t>
            </w:r>
          </w:p>
        </w:tc>
      </w:tr>
      <w:tr w:rsidR="009079EF" w:rsidTr="009079EF">
        <w:trPr>
          <w:jc w:val="center"/>
        </w:trPr>
        <w:tc>
          <w:tcPr>
            <w:tcW w:w="2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jc w:val="center"/>
            </w:pPr>
            <w:r w:rsidRPr="003E0A72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محتوی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آموزشی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هرجلسه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نوشته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شده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است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7</w:t>
            </w:r>
          </w:p>
        </w:tc>
      </w:tr>
      <w:tr w:rsidR="009079EF" w:rsidTr="009079EF">
        <w:trPr>
          <w:jc w:val="center"/>
        </w:trPr>
        <w:tc>
          <w:tcPr>
            <w:tcW w:w="2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jc w:val="center"/>
            </w:pPr>
            <w:r w:rsidRPr="003E0A72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تعداد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سوالات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هر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محتوی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آموزشی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مشخص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شده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است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8</w:t>
            </w:r>
          </w:p>
        </w:tc>
      </w:tr>
      <w:tr w:rsidR="009079EF" w:rsidTr="009079EF">
        <w:trPr>
          <w:jc w:val="center"/>
        </w:trPr>
        <w:tc>
          <w:tcPr>
            <w:tcW w:w="2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jc w:val="center"/>
            </w:pPr>
            <w:r w:rsidRPr="003E0A72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نوع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حیطه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ها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مشخص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شده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است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9</w:t>
            </w:r>
          </w:p>
        </w:tc>
      </w:tr>
      <w:tr w:rsidR="009079EF" w:rsidTr="009079EF">
        <w:trPr>
          <w:jc w:val="center"/>
        </w:trPr>
        <w:tc>
          <w:tcPr>
            <w:tcW w:w="2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jc w:val="center"/>
            </w:pPr>
            <w:r w:rsidRPr="003E0A72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شیوه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تدریس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بیان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شده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است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10</w:t>
            </w:r>
          </w:p>
        </w:tc>
      </w:tr>
      <w:tr w:rsidR="009079EF" w:rsidTr="009079EF">
        <w:trPr>
          <w:jc w:val="center"/>
        </w:trPr>
        <w:tc>
          <w:tcPr>
            <w:tcW w:w="2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jc w:val="center"/>
            </w:pPr>
            <w:r w:rsidRPr="003E0A72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تکالیف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دانشجویی</w:t>
            </w:r>
            <w:r>
              <w:rPr>
                <w:rtl/>
                <w:lang w:bidi="fa-IR"/>
              </w:rPr>
              <w:t xml:space="preserve">  </w:t>
            </w:r>
            <w:r>
              <w:rPr>
                <w:rFonts w:cs="B Nazanin"/>
                <w:rtl/>
                <w:lang w:bidi="fa-IR"/>
              </w:rPr>
              <w:t>مشخص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شده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است*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11</w:t>
            </w:r>
          </w:p>
        </w:tc>
      </w:tr>
      <w:tr w:rsidR="009079EF" w:rsidTr="009079EF">
        <w:trPr>
          <w:jc w:val="center"/>
        </w:trPr>
        <w:tc>
          <w:tcPr>
            <w:tcW w:w="2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jc w:val="center"/>
            </w:pPr>
            <w:r w:rsidRPr="003E0A72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مواد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و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وسایل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آموزشی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استاد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ذکر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شده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است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12</w:t>
            </w:r>
          </w:p>
        </w:tc>
      </w:tr>
      <w:tr w:rsidR="009079EF" w:rsidTr="009079EF">
        <w:trPr>
          <w:jc w:val="center"/>
        </w:trPr>
        <w:tc>
          <w:tcPr>
            <w:tcW w:w="2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jc w:val="center"/>
            </w:pPr>
            <w:r w:rsidRPr="003E0A72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</w:pPr>
            <w:r>
              <w:rPr>
                <w:rFonts w:cs="B Nazanin"/>
                <w:rtl/>
                <w:lang w:bidi="fa-IR"/>
              </w:rPr>
              <w:t>منابع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مطالعاتی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استاد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قیدشده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است**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13</w:t>
            </w:r>
          </w:p>
        </w:tc>
      </w:tr>
      <w:tr w:rsidR="009079EF" w:rsidTr="009079EF">
        <w:trPr>
          <w:jc w:val="center"/>
        </w:trPr>
        <w:tc>
          <w:tcPr>
            <w:tcW w:w="2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jc w:val="center"/>
            </w:pPr>
            <w:r w:rsidRPr="003E0A72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منابع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امتحانی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دانشجویان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قیدشده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است***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14</w:t>
            </w:r>
          </w:p>
        </w:tc>
      </w:tr>
      <w:tr w:rsidR="009079EF" w:rsidTr="009079EF">
        <w:trPr>
          <w:jc w:val="center"/>
        </w:trPr>
        <w:tc>
          <w:tcPr>
            <w:tcW w:w="2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jc w:val="center"/>
            </w:pPr>
            <w:r w:rsidRPr="003E0A72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نحوه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ارزیابی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دانشجو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بیان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شده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است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15</w:t>
            </w:r>
          </w:p>
        </w:tc>
      </w:tr>
      <w:tr w:rsidR="009079EF" w:rsidTr="009079EF">
        <w:trPr>
          <w:jc w:val="center"/>
        </w:trPr>
        <w:tc>
          <w:tcPr>
            <w:tcW w:w="2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jc w:val="center"/>
            </w:pPr>
            <w:r w:rsidRPr="003E0A72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*تعدادکل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سوالات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آزمون</w:t>
            </w:r>
            <w:r>
              <w:rPr>
                <w:rtl/>
                <w:lang w:bidi="fa-IR"/>
              </w:rPr>
              <w:t xml:space="preserve">  </w:t>
            </w:r>
            <w:r>
              <w:rPr>
                <w:rFonts w:cs="B Nazanin"/>
                <w:rtl/>
                <w:lang w:bidi="fa-IR"/>
              </w:rPr>
              <w:t>مشخص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شده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است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16</w:t>
            </w:r>
          </w:p>
        </w:tc>
      </w:tr>
      <w:tr w:rsidR="009079EF" w:rsidTr="009079EF">
        <w:trPr>
          <w:jc w:val="center"/>
        </w:trPr>
        <w:tc>
          <w:tcPr>
            <w:tcW w:w="2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jc w:val="center"/>
            </w:pPr>
            <w:r w:rsidRPr="003E0A72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snapToGrid w:val="0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طرح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درس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ارائه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شده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باسرفصل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آموزشی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مطابقت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cs="B Nazanin"/>
                <w:rtl/>
                <w:lang w:bidi="fa-IR"/>
              </w:rPr>
              <w:t>دارد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9EF" w:rsidRDefault="009079EF" w:rsidP="009079EF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lang w:bidi="fa-IR"/>
              </w:rPr>
              <w:t>17</w:t>
            </w:r>
          </w:p>
        </w:tc>
      </w:tr>
    </w:tbl>
    <w:p w:rsidR="00F85499" w:rsidRDefault="00A233FF">
      <w:pPr>
        <w:bidi/>
        <w:rPr>
          <w:rFonts w:cs="B Nazanin"/>
          <w:lang w:bidi="fa-IR"/>
        </w:rPr>
      </w:pPr>
      <w:r>
        <w:rPr>
          <w:rFonts w:cs="B Nazanin"/>
          <w:rtl/>
          <w:lang w:bidi="fa-IR"/>
        </w:rPr>
        <w:t>*روشن</w:t>
      </w:r>
      <w:r>
        <w:rPr>
          <w:rtl/>
          <w:lang w:bidi="fa-IR"/>
        </w:rPr>
        <w:t xml:space="preserve"> </w:t>
      </w:r>
      <w:r>
        <w:rPr>
          <w:rFonts w:cs="B Nazanin"/>
          <w:rtl/>
          <w:lang w:bidi="fa-IR"/>
        </w:rPr>
        <w:t>و</w:t>
      </w:r>
      <w:r>
        <w:rPr>
          <w:rtl/>
          <w:lang w:bidi="fa-IR"/>
        </w:rPr>
        <w:t xml:space="preserve"> </w:t>
      </w:r>
      <w:r>
        <w:rPr>
          <w:rFonts w:cs="B Nazanin"/>
          <w:rtl/>
          <w:lang w:bidi="fa-IR"/>
        </w:rPr>
        <w:t>واضح</w:t>
      </w:r>
      <w:r>
        <w:rPr>
          <w:rtl/>
          <w:lang w:bidi="fa-IR"/>
        </w:rPr>
        <w:t xml:space="preserve"> </w:t>
      </w:r>
      <w:r>
        <w:rPr>
          <w:rFonts w:cs="B Nazanin"/>
          <w:rtl/>
          <w:lang w:bidi="fa-IR"/>
        </w:rPr>
        <w:t>بودن</w:t>
      </w:r>
      <w:r>
        <w:rPr>
          <w:rtl/>
          <w:lang w:bidi="fa-IR"/>
        </w:rPr>
        <w:t xml:space="preserve"> </w:t>
      </w:r>
      <w:r>
        <w:rPr>
          <w:rFonts w:cs="B Nazanin"/>
          <w:rtl/>
          <w:lang w:bidi="fa-IR"/>
        </w:rPr>
        <w:t>تکالیف</w:t>
      </w:r>
      <w:r>
        <w:rPr>
          <w:rtl/>
          <w:lang w:bidi="fa-IR"/>
        </w:rPr>
        <w:t xml:space="preserve"> </w:t>
      </w:r>
      <w:r>
        <w:rPr>
          <w:rFonts w:cs="B Nazanin"/>
          <w:rtl/>
          <w:lang w:bidi="fa-IR"/>
        </w:rPr>
        <w:t>مد</w:t>
      </w:r>
      <w:r>
        <w:rPr>
          <w:rtl/>
          <w:lang w:bidi="fa-IR"/>
        </w:rPr>
        <w:t xml:space="preserve"> </w:t>
      </w:r>
      <w:r>
        <w:rPr>
          <w:rFonts w:cs="B Nazanin"/>
          <w:rtl/>
          <w:lang w:bidi="fa-IR"/>
        </w:rPr>
        <w:t>نظر</w:t>
      </w:r>
      <w:r>
        <w:rPr>
          <w:rtl/>
          <w:lang w:bidi="fa-IR"/>
        </w:rPr>
        <w:t xml:space="preserve"> </w:t>
      </w:r>
      <w:r>
        <w:rPr>
          <w:rFonts w:cs="B Nazanin"/>
          <w:rtl/>
          <w:lang w:bidi="fa-IR"/>
        </w:rPr>
        <w:t>می</w:t>
      </w:r>
      <w:r>
        <w:rPr>
          <w:rtl/>
          <w:lang w:bidi="fa-IR"/>
        </w:rPr>
        <w:t xml:space="preserve"> </w:t>
      </w:r>
      <w:r>
        <w:rPr>
          <w:rFonts w:cs="B Nazanin"/>
          <w:rtl/>
          <w:lang w:bidi="fa-IR"/>
        </w:rPr>
        <w:t>باشد.</w:t>
      </w:r>
    </w:p>
    <w:p w:rsidR="00F85499" w:rsidRDefault="00A233FF">
      <w:pPr>
        <w:bidi/>
        <w:rPr>
          <w:rFonts w:cs="B Nazanin"/>
          <w:lang w:bidi="fa-IR"/>
        </w:rPr>
      </w:pPr>
      <w:r>
        <w:rPr>
          <w:rFonts w:cs="B Nazanin"/>
          <w:rtl/>
          <w:lang w:bidi="fa-IR"/>
        </w:rPr>
        <w:t>** طبق</w:t>
      </w:r>
      <w:r>
        <w:rPr>
          <w:rtl/>
          <w:lang w:bidi="fa-IR"/>
        </w:rPr>
        <w:t xml:space="preserve"> </w:t>
      </w:r>
      <w:r>
        <w:rPr>
          <w:rFonts w:cs="B Nazanin"/>
          <w:rtl/>
          <w:lang w:bidi="fa-IR"/>
        </w:rPr>
        <w:t>رفرنس</w:t>
      </w:r>
      <w:r>
        <w:rPr>
          <w:rtl/>
          <w:lang w:bidi="fa-IR"/>
        </w:rPr>
        <w:t xml:space="preserve"> </w:t>
      </w:r>
      <w:r>
        <w:rPr>
          <w:rFonts w:cs="B Nazanin"/>
          <w:rtl/>
          <w:lang w:bidi="fa-IR"/>
        </w:rPr>
        <w:t>نویسی</w:t>
      </w:r>
      <w:r>
        <w:rPr>
          <w:rtl/>
          <w:lang w:bidi="fa-IR"/>
        </w:rPr>
        <w:t xml:space="preserve"> </w:t>
      </w:r>
      <w:r>
        <w:rPr>
          <w:rFonts w:cs="B Nazanin"/>
          <w:rtl/>
          <w:lang w:bidi="fa-IR"/>
        </w:rPr>
        <w:t>ونکوور</w:t>
      </w:r>
      <w:r>
        <w:rPr>
          <w:rtl/>
          <w:lang w:bidi="fa-IR"/>
        </w:rPr>
        <w:t xml:space="preserve"> </w:t>
      </w:r>
      <w:r>
        <w:rPr>
          <w:rFonts w:cs="B Nazanin"/>
          <w:rtl/>
          <w:lang w:bidi="fa-IR"/>
        </w:rPr>
        <w:t>بیان</w:t>
      </w:r>
      <w:r>
        <w:rPr>
          <w:rtl/>
          <w:lang w:bidi="fa-IR"/>
        </w:rPr>
        <w:t xml:space="preserve"> </w:t>
      </w:r>
      <w:r>
        <w:rPr>
          <w:rFonts w:cs="B Nazanin"/>
          <w:rtl/>
          <w:lang w:bidi="fa-IR"/>
        </w:rPr>
        <w:t>شود.</w:t>
      </w:r>
    </w:p>
    <w:p w:rsidR="00F85499" w:rsidRDefault="00A233FF">
      <w:pPr>
        <w:bidi/>
        <w:rPr>
          <w:rFonts w:cs="B Nazanin"/>
          <w:lang w:bidi="fa-IR"/>
        </w:rPr>
      </w:pPr>
      <w:r>
        <w:rPr>
          <w:rFonts w:cs="B Nazanin"/>
          <w:rtl/>
          <w:lang w:bidi="fa-IR"/>
        </w:rPr>
        <w:t>*** دردسترس</w:t>
      </w:r>
      <w:r>
        <w:rPr>
          <w:rtl/>
          <w:lang w:bidi="fa-IR"/>
        </w:rPr>
        <w:t xml:space="preserve"> </w:t>
      </w:r>
      <w:r>
        <w:rPr>
          <w:rFonts w:cs="B Nazanin"/>
          <w:rtl/>
          <w:lang w:bidi="fa-IR"/>
        </w:rPr>
        <w:t>بودن</w:t>
      </w:r>
      <w:r>
        <w:rPr>
          <w:rtl/>
          <w:lang w:bidi="fa-IR"/>
        </w:rPr>
        <w:t xml:space="preserve"> </w:t>
      </w:r>
      <w:r>
        <w:rPr>
          <w:rFonts w:cs="B Nazanin"/>
          <w:rtl/>
          <w:lang w:bidi="fa-IR"/>
        </w:rPr>
        <w:t>منابع</w:t>
      </w:r>
      <w:r>
        <w:rPr>
          <w:rtl/>
          <w:lang w:bidi="fa-IR"/>
        </w:rPr>
        <w:t xml:space="preserve"> </w:t>
      </w:r>
      <w:r>
        <w:rPr>
          <w:rFonts w:cs="B Nazanin"/>
          <w:rtl/>
          <w:lang w:bidi="fa-IR"/>
        </w:rPr>
        <w:t>لحاظ</w:t>
      </w:r>
      <w:r>
        <w:rPr>
          <w:rtl/>
          <w:lang w:bidi="fa-IR"/>
        </w:rPr>
        <w:t xml:space="preserve"> </w:t>
      </w:r>
      <w:r>
        <w:rPr>
          <w:rFonts w:cs="B Nazanin"/>
          <w:rtl/>
          <w:lang w:bidi="fa-IR"/>
        </w:rPr>
        <w:t>گردد.</w:t>
      </w:r>
    </w:p>
    <w:p w:rsidR="00F85499" w:rsidRDefault="00F85499">
      <w:pPr>
        <w:bidi/>
        <w:rPr>
          <w:rFonts w:cs="B Nazanin"/>
          <w:lang w:bidi="fa-IR"/>
        </w:rPr>
      </w:pPr>
    </w:p>
    <w:sectPr w:rsidR="00F85499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949" w:right="1440" w:bottom="1440" w:left="1440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26FE" w:rsidRDefault="000226FE">
      <w:r>
        <w:separator/>
      </w:r>
    </w:p>
  </w:endnote>
  <w:endnote w:type="continuationSeparator" w:id="0">
    <w:p w:rsidR="000226FE" w:rsidRDefault="00022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DejaVu 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5499" w:rsidRDefault="00A233FF">
    <w:pPr>
      <w:pStyle w:val="Footer"/>
      <w:bidi/>
      <w:jc w:val="center"/>
      <w:rPr>
        <w:rFonts w:cs="B Nazanin"/>
        <w:b/>
        <w:bCs/>
      </w:rPr>
    </w:pPr>
    <w:r>
      <w:rPr>
        <w:rFonts w:cs="B Nazanin"/>
        <w:b/>
        <w:bCs/>
        <w:rtl/>
      </w:rPr>
      <w:fldChar w:fldCharType="begin"/>
    </w:r>
    <w:r>
      <w:rPr>
        <w:rFonts w:cs="B Nazanin"/>
        <w:b/>
        <w:bCs/>
        <w:rtl/>
      </w:rPr>
      <w:instrText xml:space="preserve"> PAGE </w:instrText>
    </w:r>
    <w:r>
      <w:rPr>
        <w:rFonts w:cs="B Nazanin"/>
        <w:b/>
        <w:bCs/>
        <w:rtl/>
      </w:rPr>
      <w:fldChar w:fldCharType="separate"/>
    </w:r>
    <w:r w:rsidR="009079EF">
      <w:rPr>
        <w:rFonts w:cs="B Nazanin"/>
        <w:b/>
        <w:bCs/>
        <w:noProof/>
        <w:rtl/>
      </w:rPr>
      <w:t>7</w:t>
    </w:r>
    <w:r>
      <w:rPr>
        <w:rFonts w:cs="B Nazanin"/>
        <w:b/>
        <w:bCs/>
        <w:rtl/>
      </w:rPr>
      <w:fldChar w:fldCharType="end"/>
    </w:r>
  </w:p>
  <w:p w:rsidR="00F85499" w:rsidRDefault="00F85499">
    <w:pPr>
      <w:pStyle w:val="Footer"/>
      <w:rPr>
        <w:rFonts w:cs="B Nazanin"/>
        <w:b/>
        <w:bCs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5499" w:rsidRDefault="00A233FF">
    <w:pPr>
      <w:pStyle w:val="Footer"/>
      <w:bidi/>
      <w:jc w:val="center"/>
      <w:rPr>
        <w:rFonts w:cs="B Nazanin"/>
        <w:b/>
        <w:bCs/>
      </w:rPr>
    </w:pPr>
    <w:r>
      <w:rPr>
        <w:rFonts w:cs="B Nazanin"/>
        <w:b/>
        <w:bCs/>
        <w:rtl/>
      </w:rPr>
      <w:fldChar w:fldCharType="begin"/>
    </w:r>
    <w:r>
      <w:rPr>
        <w:rFonts w:cs="B Nazanin"/>
        <w:b/>
        <w:bCs/>
        <w:rtl/>
      </w:rPr>
      <w:instrText xml:space="preserve"> PAGE </w:instrText>
    </w:r>
    <w:r>
      <w:rPr>
        <w:rFonts w:cs="B Nazanin"/>
        <w:b/>
        <w:bCs/>
        <w:rtl/>
      </w:rPr>
      <w:fldChar w:fldCharType="separate"/>
    </w:r>
    <w:r w:rsidR="009079EF">
      <w:rPr>
        <w:rFonts w:cs="B Nazanin"/>
        <w:b/>
        <w:bCs/>
        <w:noProof/>
        <w:rtl/>
      </w:rPr>
      <w:t>8</w:t>
    </w:r>
    <w:r>
      <w:rPr>
        <w:rFonts w:cs="B Nazanin"/>
        <w:b/>
        <w:bCs/>
        <w:rtl/>
      </w:rPr>
      <w:fldChar w:fldCharType="end"/>
    </w:r>
  </w:p>
  <w:p w:rsidR="00F85499" w:rsidRDefault="00F85499">
    <w:pPr>
      <w:pStyle w:val="Footer"/>
      <w:rPr>
        <w:rFonts w:cs="B Nazanin"/>
        <w:b/>
        <w:bCs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5499" w:rsidRDefault="00F8549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26FE" w:rsidRDefault="000226FE">
      <w:r>
        <w:separator/>
      </w:r>
    </w:p>
  </w:footnote>
  <w:footnote w:type="continuationSeparator" w:id="0">
    <w:p w:rsidR="000226FE" w:rsidRDefault="000226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5499" w:rsidRDefault="00F85499">
    <w:pPr>
      <w:jc w:val="center"/>
      <w:rPr>
        <w:rFonts w:ascii="IranNastaliq" w:hAnsi="IranNastaliq" w:cs="IranNastaliq"/>
        <w:sz w:val="20"/>
        <w:szCs w:val="20"/>
      </w:rPr>
    </w:pPr>
  </w:p>
  <w:p w:rsidR="00F85499" w:rsidRDefault="00A233FF">
    <w:pPr>
      <w:jc w:val="right"/>
      <w:rPr>
        <w:rFonts w:ascii="IranNastaliq" w:hAnsi="IranNastaliq" w:cs="IranNastaliq"/>
        <w:sz w:val="20"/>
        <w:szCs w:val="20"/>
        <w:lang w:eastAsia="en-US"/>
      </w:rPr>
    </w:pPr>
    <w:r>
      <w:rPr>
        <w:rFonts w:ascii="IranNastaliq" w:hAnsi="IranNastaliq" w:cs="IranNastaliq"/>
        <w:noProof/>
        <w:sz w:val="20"/>
        <w:szCs w:val="20"/>
        <w:lang w:eastAsia="en-US"/>
      </w:rPr>
      <w:drawing>
        <wp:anchor distT="0" distB="0" distL="114935" distR="114935" simplePos="0" relativeHeight="251651072" behindDoc="1" locked="0" layoutInCell="1" allowOverlap="1">
          <wp:simplePos x="0" y="0"/>
          <wp:positionH relativeFrom="column">
            <wp:posOffset>8672195</wp:posOffset>
          </wp:positionH>
          <wp:positionV relativeFrom="paragraph">
            <wp:posOffset>4445</wp:posOffset>
          </wp:positionV>
          <wp:extent cx="824230" cy="593725"/>
          <wp:effectExtent l="0" t="0" r="0" b="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40" t="-56" r="-40" b="-56"/>
                  <a:stretch>
                    <a:fillRect/>
                  </a:stretch>
                </pic:blipFill>
                <pic:spPr bwMode="auto">
                  <a:xfrm>
                    <a:off x="0" y="0"/>
                    <a:ext cx="824230" cy="593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F85499" w:rsidRDefault="00A233FF">
    <w:pPr>
      <w:bidi/>
      <w:spacing w:line="228" w:lineRule="auto"/>
      <w:jc w:val="center"/>
      <w:rPr>
        <w:rFonts w:cs="B Titr"/>
        <w:b/>
        <w:bCs/>
        <w:sz w:val="16"/>
        <w:szCs w:val="16"/>
        <w:lang w:bidi="fa-IR"/>
      </w:rPr>
    </w:pPr>
    <w:r>
      <w:rPr>
        <w:rFonts w:cs="B Titr"/>
        <w:b/>
        <w:bCs/>
        <w:sz w:val="16"/>
        <w:szCs w:val="16"/>
        <w:rtl/>
        <w:lang w:bidi="fa-IR"/>
      </w:rPr>
      <w:t>بسمه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تعالی</w:t>
    </w:r>
    <w:r>
      <w:rPr>
        <w:noProof/>
        <w:lang w:eastAsia="en-US"/>
      </w:rPr>
      <mc:AlternateContent>
        <mc:Choice Requires="wps">
          <w:drawing>
            <wp:anchor distT="0" distB="0" distL="114935" distR="114935" simplePos="0" relativeHeight="251661312" behindDoc="1" locked="0" layoutInCell="1" allowOverlap="1">
              <wp:simplePos x="0" y="0"/>
              <wp:positionH relativeFrom="column">
                <wp:posOffset>-3946525</wp:posOffset>
              </wp:positionH>
              <wp:positionV relativeFrom="paragraph">
                <wp:posOffset>159385</wp:posOffset>
              </wp:positionV>
              <wp:extent cx="1797050" cy="761365"/>
              <wp:effectExtent l="0" t="0" r="0" b="0"/>
              <wp:wrapNone/>
              <wp:docPr id="2" name="Frame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7050" cy="7613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F85499" w:rsidRDefault="00A233FF">
                          <w:pPr>
                            <w:jc w:val="center"/>
                            <w:rPr>
                              <w:rFonts w:ascii="IranNastaliq" w:hAnsi="IranNastaliq" w:cs="IranNastaliq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IranNastaliq" w:hAnsi="IranNastaliq" w:cs="IranNastaliq"/>
                              <w:sz w:val="20"/>
                              <w:szCs w:val="20"/>
                              <w:rtl/>
                            </w:rPr>
                            <w:t>دانشگاه علوم پزشكي و خدمات بهداشتي و درماني البرز</w:t>
                          </w:r>
                        </w:p>
                        <w:p w:rsidR="00F85499" w:rsidRDefault="00A233FF">
                          <w:pPr>
                            <w:jc w:val="center"/>
                            <w:rPr>
                              <w:rFonts w:ascii="IranNastaliq" w:hAnsi="IranNastaliq" w:cs="IranNastaliq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IranNastaliq" w:hAnsi="IranNastaliq" w:cs="IranNastaliq"/>
                              <w:sz w:val="20"/>
                              <w:szCs w:val="20"/>
                              <w:rtl/>
                            </w:rPr>
                            <w:t>معاونت آموزشی</w:t>
                          </w:r>
                        </w:p>
                      </w:txbxContent>
                    </wps:txbx>
                    <wps:bodyPr lIns="92075" tIns="46355" rIns="92075" bIns="46355" anchor="t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rame7" o:spid="_x0000_s1028" type="#_x0000_t202" style="position:absolute;left:0;text-align:left;margin-left:-310.75pt;margin-top:12.55pt;width:141.5pt;height:59.95pt;z-index:-25165516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sZVvwEAAHYDAAAOAAAAZHJzL2Uyb0RvYy54bWysU19v2yAQf5+074B4X3DSJV6tONW2KtOk&#10;aZ3U7gNgDDEScAho7Hz7HThNo+2tmh8O7g+/u9/deXs3WUOOMkQNrqXLRUWJdAJ67Q4t/f20//CJ&#10;kpi467kBJ1t6kpHe7d6/246+kSsYwPQyEARxsRl9S4eUfMNYFIO0PC7AS4dOBcHyhGo4sD7wEdGt&#10;Yauq2rARQu8DCBkjWu9nJ90VfKWkSA9KRZmIaSnWlooMRXZZst2WN4fA/aDFuQz+hios1w6TXqDu&#10;eeLkOeh/oKwWASKotBBgGSilhSwckM2y+ovN48C9LFywOdFf2hT/H6z4efwViO5buqLEcYsj2gc8&#10;6tyZ0ccGAx49hqTpC0w44Rd7RGMmPKlg84lUCPqxx6dLX+WUiMiP6tu6WqNLoK/eLG826wzDXl/7&#10;ENM3CZbkS0sDzq20kx9/xDSHvoTkZBGM7vfamKKEQ/fVBHLkOON9+ea3xg98tpY5Y7o4h5bUVxgs&#10;E50J5VuauunMvoP+hOTNd4c9v11V9Rp3qCgfNzdrVMK1p7v2cCcGwE2biTj4/JxA6UImJ5mRsZKs&#10;4HBLTedFzNtzrZeo199l9wcAAP//AwBQSwMEFAAGAAgAAAAhAJYG9YHhAAAADAEAAA8AAABkcnMv&#10;ZG93bnJldi54bWxMj8FOwzAMhu9IvENkJG5dmo5OU2k6oUlIIE7dEFzTJmsDjVM16da9PeYER9uf&#10;fn9/uVvcwM5mCtajBLFKgRlsvbbYSXg/PidbYCEq1GrwaCRcTYBddXtTqkL7C9bmfIgdoxAMhZLQ&#10;xzgWnIe2N06FlR8N0u3kJ6cijVPH9aQuFO4GnqXphjtlkT70ajT73rTfh9lJcO2cvdaCn66fuWj2&#10;X2+2fvmwUt7fLU+PwKJZ4h8Mv/qkDhU5NX5GHdggIdlkIidWQpYLYEQk6/WWNg2xD3kKvCr5/xLV&#10;DwAAAP//AwBQSwECLQAUAAYACAAAACEAtoM4kv4AAADhAQAAEwAAAAAAAAAAAAAAAAAAAAAAW0Nv&#10;bnRlbnRfVHlwZXNdLnhtbFBLAQItABQABgAIAAAAIQA4/SH/1gAAAJQBAAALAAAAAAAAAAAAAAAA&#10;AC8BAABfcmVscy8ucmVsc1BLAQItABQABgAIAAAAIQD4JsZVvwEAAHYDAAAOAAAAAAAAAAAAAAAA&#10;AC4CAABkcnMvZTJvRG9jLnhtbFBLAQItABQABgAIAAAAIQCWBvWB4QAAAAwBAAAPAAAAAAAAAAAA&#10;AAAAABkEAABkcnMvZG93bnJldi54bWxQSwUGAAAAAAQABADzAAAAJwUAAAAA&#10;" stroked="f">
              <v:fill opacity="0"/>
              <v:textbox inset="7.25pt,3.65pt,7.25pt,3.65pt">
                <w:txbxContent>
                  <w:p w:rsidR="00F85499" w:rsidRDefault="00A233FF">
                    <w:pPr>
                      <w:jc w:val="center"/>
                      <w:rPr>
                        <w:rFonts w:ascii="IranNastaliq" w:hAnsi="IranNastaliq" w:cs="IranNastaliq"/>
                        <w:sz w:val="20"/>
                        <w:szCs w:val="20"/>
                      </w:rPr>
                    </w:pPr>
                    <w:r>
                      <w:rPr>
                        <w:rFonts w:ascii="IranNastaliq" w:hAnsi="IranNastaliq" w:cs="IranNastaliq"/>
                        <w:sz w:val="20"/>
                        <w:szCs w:val="20"/>
                        <w:rtl/>
                      </w:rPr>
                      <w:t>دانشگاه علوم پزشكي و خدمات بهداشتي و درماني البرز</w:t>
                    </w:r>
                  </w:p>
                  <w:p w:rsidR="00F85499" w:rsidRDefault="00A233FF">
                    <w:pPr>
                      <w:jc w:val="center"/>
                      <w:rPr>
                        <w:rFonts w:ascii="IranNastaliq" w:hAnsi="IranNastaliq" w:cs="IranNastaliq"/>
                        <w:sz w:val="20"/>
                        <w:szCs w:val="20"/>
                      </w:rPr>
                    </w:pPr>
                    <w:r>
                      <w:rPr>
                        <w:rFonts w:ascii="IranNastaliq" w:hAnsi="IranNastaliq" w:cs="IranNastaliq"/>
                        <w:sz w:val="20"/>
                        <w:szCs w:val="20"/>
                        <w:rtl/>
                      </w:rPr>
                      <w:t>معاونت آموزشی</w:t>
                    </w:r>
                  </w:p>
                </w:txbxContent>
              </v:textbox>
            </v:shape>
          </w:pict>
        </mc:Fallback>
      </mc:AlternateContent>
    </w:r>
  </w:p>
  <w:p w:rsidR="00F85499" w:rsidRDefault="00A233FF">
    <w:pPr>
      <w:shd w:val="clear" w:color="auto" w:fill="FFA7CB"/>
      <w:bidi/>
      <w:spacing w:line="276" w:lineRule="auto"/>
      <w:jc w:val="center"/>
      <w:rPr>
        <w:rFonts w:cs="B Titr"/>
        <w:b/>
        <w:bCs/>
        <w:sz w:val="16"/>
        <w:szCs w:val="16"/>
        <w:lang w:bidi="fa-IR"/>
      </w:rPr>
    </w:pPr>
    <w:r>
      <w:rPr>
        <w:rFonts w:cs="B Titr"/>
        <w:b/>
        <w:bCs/>
        <w:sz w:val="16"/>
        <w:szCs w:val="16"/>
        <w:rtl/>
        <w:lang w:bidi="fa-IR"/>
      </w:rPr>
      <w:t>معاونت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آموزشی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(مرکز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مطالعات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و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توسعه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آموزش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علوم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پزشکی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دانشگاه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علوم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پزشکی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البرز)</w:t>
    </w:r>
  </w:p>
  <w:p w:rsidR="00F85499" w:rsidRDefault="00A233FF">
    <w:pPr>
      <w:shd w:val="clear" w:color="auto" w:fill="FFA7CB"/>
      <w:bidi/>
      <w:spacing w:line="228" w:lineRule="auto"/>
      <w:jc w:val="center"/>
      <w:rPr>
        <w:rFonts w:cs="B Titr"/>
        <w:b/>
        <w:bCs/>
        <w:sz w:val="16"/>
        <w:szCs w:val="16"/>
        <w:lang w:bidi="fa-IR"/>
      </w:rPr>
    </w:pPr>
    <w:r>
      <w:rPr>
        <w:rFonts w:cs="B Titr"/>
        <w:b/>
        <w:bCs/>
        <w:sz w:val="16"/>
        <w:szCs w:val="16"/>
        <w:rtl/>
        <w:lang w:bidi="fa-IR"/>
      </w:rPr>
      <w:t>فرم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طرح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درس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دانشکده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داروسازی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نیمسال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تحصیلی</w:t>
    </w:r>
    <w:r w:rsidRPr="00B22E5E">
      <w:rPr>
        <w:rFonts w:cs="B Titr"/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اول</w:t>
    </w:r>
    <w:r w:rsidR="00B22E5E" w:rsidRPr="00B22E5E">
      <w:rPr>
        <w:rFonts w:cs="B Titr" w:hint="cs"/>
        <w:b/>
        <w:bCs/>
        <w:sz w:val="16"/>
        <w:szCs w:val="16"/>
        <w:rtl/>
        <w:lang w:bidi="fa-IR"/>
      </w:rPr>
      <w:t xml:space="preserve"> 06-1405</w:t>
    </w:r>
  </w:p>
  <w:p w:rsidR="00F85499" w:rsidRDefault="00A233FF">
    <w:pPr>
      <w:shd w:val="clear" w:color="auto" w:fill="FFA7CB"/>
      <w:bidi/>
      <w:jc w:val="center"/>
      <w:rPr>
        <w:rFonts w:cs="B Titr"/>
        <w:b/>
        <w:bCs/>
        <w:sz w:val="14"/>
        <w:szCs w:val="14"/>
        <w:lang w:bidi="fa-IR"/>
      </w:rPr>
    </w:pPr>
    <w:r>
      <w:rPr>
        <w:rFonts w:cs="B Titr"/>
        <w:b/>
        <w:bCs/>
        <w:sz w:val="14"/>
        <w:szCs w:val="14"/>
        <w:rtl/>
      </w:rPr>
      <w:t>طرح</w:t>
    </w:r>
    <w:r>
      <w:rPr>
        <w:b/>
        <w:bCs/>
        <w:sz w:val="14"/>
        <w:szCs w:val="14"/>
        <w:rtl/>
      </w:rPr>
      <w:t xml:space="preserve"> </w:t>
    </w:r>
    <w:r>
      <w:rPr>
        <w:rFonts w:cs="B Titr"/>
        <w:b/>
        <w:bCs/>
        <w:sz w:val="14"/>
        <w:szCs w:val="14"/>
        <w:rtl/>
      </w:rPr>
      <w:t>درس</w:t>
    </w:r>
    <w:r>
      <w:rPr>
        <w:b/>
        <w:bCs/>
        <w:sz w:val="14"/>
        <w:szCs w:val="14"/>
        <w:rtl/>
      </w:rPr>
      <w:t xml:space="preserve"> </w:t>
    </w:r>
    <w:r>
      <w:rPr>
        <w:rFonts w:cs="B Titr"/>
        <w:b/>
        <w:bCs/>
        <w:sz w:val="14"/>
        <w:szCs w:val="14"/>
        <w:rtl/>
      </w:rPr>
      <w:t>روزانه</w:t>
    </w:r>
    <w:r>
      <w:rPr>
        <w:b/>
        <w:bCs/>
        <w:sz w:val="14"/>
        <w:szCs w:val="14"/>
        <w:rtl/>
      </w:rPr>
      <w:t xml:space="preserve"> </w:t>
    </w:r>
    <w:r>
      <w:rPr>
        <w:rFonts w:cs="B Titr"/>
        <w:b/>
        <w:bCs/>
        <w:sz w:val="14"/>
        <w:szCs w:val="14"/>
        <w:rtl/>
      </w:rPr>
      <w:t>آموزش</w:t>
    </w:r>
    <w:r>
      <w:rPr>
        <w:b/>
        <w:bCs/>
        <w:sz w:val="14"/>
        <w:szCs w:val="14"/>
        <w:rtl/>
      </w:rPr>
      <w:t xml:space="preserve"> </w:t>
    </w:r>
    <w:r>
      <w:rPr>
        <w:rFonts w:cs="B Titr"/>
        <w:b/>
        <w:bCs/>
        <w:sz w:val="14"/>
        <w:szCs w:val="14"/>
        <w:rtl/>
      </w:rPr>
      <w:t>تئوری</w:t>
    </w:r>
    <w:r>
      <w:rPr>
        <w:b/>
        <w:bCs/>
        <w:sz w:val="14"/>
        <w:szCs w:val="14"/>
        <w:rtl/>
      </w:rPr>
      <w:t xml:space="preserve"> </w:t>
    </w:r>
  </w:p>
  <w:p w:rsidR="00F85499" w:rsidRDefault="00A233FF">
    <w:pPr>
      <w:bidi/>
      <w:spacing w:line="228" w:lineRule="auto"/>
      <w:jc w:val="center"/>
      <w:rPr>
        <w:rFonts w:cs="B Titr"/>
        <w:b/>
        <w:bCs/>
        <w:sz w:val="20"/>
        <w:szCs w:val="20"/>
        <w:lang w:eastAsia="en-US" w:bidi="fa-IR"/>
      </w:rPr>
    </w:pPr>
    <w:r>
      <w:rPr>
        <w:rFonts w:cs="B Titr"/>
        <w:b/>
        <w:bCs/>
        <w:noProof/>
        <w:sz w:val="20"/>
        <w:szCs w:val="20"/>
        <w:rtl/>
        <w:lang w:eastAsia="en-US"/>
      </w:rPr>
      <mc:AlternateContent>
        <mc:Choice Requires="wps">
          <w:drawing>
            <wp:anchor distT="0" distB="0" distL="114935" distR="114935" simplePos="0" relativeHeight="251671552" behindDoc="1" locked="0" layoutInCell="0" allowOverlap="1">
              <wp:simplePos x="0" y="0"/>
              <wp:positionH relativeFrom="page">
                <wp:posOffset>-927735</wp:posOffset>
              </wp:positionH>
              <wp:positionV relativeFrom="paragraph">
                <wp:posOffset>41275</wp:posOffset>
              </wp:positionV>
              <wp:extent cx="7308215" cy="1270"/>
              <wp:effectExtent l="635" t="9525" r="635" b="9525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08720" cy="1440"/>
                      </a:xfrm>
                      <a:prstGeom prst="straightConnector1">
                        <a:avLst/>
                      </a:prstGeom>
                      <a:ln w="19080">
                        <a:solidFill>
                          <a:srgbClr val="4BACC6"/>
                        </a:solidFill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cx="http://schemas.microsoft.com/office/drawing/2014/chartex">
          <w:pict>
            <v:shapetype w14:anchorId="6F8C9977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" o:spid="_x0000_s1026" type="#_x0000_t32" style="position:absolute;left:0;text-align:left;margin-left:-73.05pt;margin-top:3.25pt;width:575.45pt;height:.1pt;flip:x y;z-index:-251644928;visibility:visible;mso-wrap-style:square;mso-wrap-distance-left:9.05pt;mso-wrap-distance-top:0;mso-wrap-distance-right:9.05pt;mso-wrap-distance-bottom:0;mso-position-horizontal:absolute;mso-position-horizontal-relative:page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9P3sQEAAEADAAAOAAAAZHJzL2Uyb0RvYy54bWysUk1v2zAMvQ/YfxB0X+x8oM2MOEXnotth&#10;2AJ03V2RJVuAJAqUFif/fpSSZh+9DbvIFGk+vffIzd3RWXZQGA34ls9nNWfKS+iNH1r+/O3x3Zqz&#10;mITvhQWvWn5Skd9t377ZTKFRCxjB9goZgfjYTKHlY0qhqaooR+VEnEFQnooa0IlEVxyqHsVE6M5W&#10;i7q+qSbAPiBIFSNlH85Fvi34WiuZvmodVWK25cQtlRPLuc9ntd2IZkARRiMvNMQ/sHDCeHr0CvUg&#10;kmA/0LyCckYiRNBpJsFVoLWRqmggNfP6LzVPowiqaCFzYrjaFP8frPxy2CEzfcuXnHnhaERPCYUZ&#10;xsTuEWFiHXhPNgKyZXZrCrGhps7v8HKLYYdZ+lGjY9qa8IkWgZfoe45yjYSyY3H9dHVdHROTlLxd&#10;1uvbBQ1HUm2+WpWhVGe83Bswpo8KHMtBy+OF3pXX+QVx+BwTMaLGl4bcbD2bCPV9va4LkQjW9I/G&#10;2lyMOOw7i+wgaDtWH+677iZLJIg/fnMmqSyW8tbTJ1twFp2jPfSn4kXJ05jKj5eVynvw+710/1r8&#10;7U8AAAD//wMAUEsDBBQABgAIAAAAIQD2U0Tc3QAAAAkBAAAPAAAAZHJzL2Rvd25yZXYueG1sTI/B&#10;TsMwDIbvSLxDZCQuaEuKtjJ1TSeE2BVpgwu3tMnSbo1TJWlX3h7vBEfbn35/f7mbXc8mE2LnUUK2&#10;FMAMNl53aCV8fe4XG2AxKdSq92gk/JgIu+r+rlSF9lc8mOmYLKMQjIWS0KY0FJzHpjVOxaUfDNLt&#10;5INTicZguQ7qSuGu589C5NypDulDqwbz1prmchydhKfvszjU+1Nym4/Jju9rESZ7kfLxYX7dAktm&#10;Tn8w3PRJHSpyqv2IOrJewiJb5RmxEvI1sBsgxIrK1LR4AV6V/H+D6hcAAP//AwBQSwECLQAUAAYA&#10;CAAAACEAtoM4kv4AAADhAQAAEwAAAAAAAAAAAAAAAAAAAAAAW0NvbnRlbnRfVHlwZXNdLnhtbFBL&#10;AQItABQABgAIAAAAIQA4/SH/1gAAAJQBAAALAAAAAAAAAAAAAAAAAC8BAABfcmVscy8ucmVsc1BL&#10;AQItABQABgAIAAAAIQAr49P3sQEAAEADAAAOAAAAAAAAAAAAAAAAAC4CAABkcnMvZTJvRG9jLnht&#10;bFBLAQItABQABgAIAAAAIQD2U0Tc3QAAAAkBAAAPAAAAAAAAAAAAAAAAAAsEAABkcnMvZG93bnJl&#10;di54bWxQSwUGAAAAAAQABADzAAAAFQUAAAAA&#10;" o:allowincell="f" strokecolor="#4bacc6" strokeweight=".53mm">
              <v:stroke joinstyle="miter"/>
              <w10:wrap anchorx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5499" w:rsidRDefault="00A233FF">
    <w:pPr>
      <w:pStyle w:val="Header"/>
      <w:jc w:val="center"/>
      <w:rPr>
        <w:rFonts w:cs="B Nazanin"/>
      </w:rPr>
    </w:pPr>
    <w:r>
      <w:rPr>
        <w:rFonts w:cs="B Nazanin"/>
        <w:noProof/>
        <w:rtl/>
        <w:lang w:eastAsia="en-US"/>
      </w:rPr>
      <w:drawing>
        <wp:anchor distT="0" distB="0" distL="114935" distR="114935" simplePos="0" relativeHeight="25" behindDoc="0" locked="0" layoutInCell="0" allowOverlap="1">
          <wp:simplePos x="0" y="0"/>
          <wp:positionH relativeFrom="column">
            <wp:posOffset>5457825</wp:posOffset>
          </wp:positionH>
          <wp:positionV relativeFrom="paragraph">
            <wp:posOffset>-373380</wp:posOffset>
          </wp:positionV>
          <wp:extent cx="790575" cy="561975"/>
          <wp:effectExtent l="0" t="0" r="0" b="0"/>
          <wp:wrapSquare wrapText="bothSides"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40" t="-56" r="-40" b="-56"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="B Nazanin"/>
        <w:rtl/>
      </w:rPr>
      <w:t>بسمه</w:t>
    </w:r>
    <w:r>
      <w:rPr>
        <w:rtl/>
      </w:rPr>
      <w:t xml:space="preserve"> </w:t>
    </w:r>
    <w:r>
      <w:rPr>
        <w:rFonts w:cs="B Nazanin"/>
        <w:rtl/>
      </w:rPr>
      <w:t>تعالی</w:t>
    </w:r>
    <w:r>
      <w:rPr>
        <w:noProof/>
        <w:lang w:eastAsia="en-US"/>
      </w:rPr>
      <mc:AlternateContent>
        <mc:Choice Requires="wps">
          <w:drawing>
            <wp:anchor distT="0" distB="0" distL="114935" distR="114935" simplePos="0" relativeHeight="26" behindDoc="1" locked="0" layoutInCell="1" allowOverlap="1">
              <wp:simplePos x="0" y="0"/>
              <wp:positionH relativeFrom="column">
                <wp:posOffset>4943475</wp:posOffset>
              </wp:positionH>
              <wp:positionV relativeFrom="paragraph">
                <wp:posOffset>160020</wp:posOffset>
              </wp:positionV>
              <wp:extent cx="1788795" cy="880745"/>
              <wp:effectExtent l="0" t="0" r="0" b="0"/>
              <wp:wrapNone/>
              <wp:docPr id="7" name="Frame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8795" cy="8807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</a:ln>
                    </wps:spPr>
                    <wps:txbx>
                      <w:txbxContent>
                        <w:p w:rsidR="00F85499" w:rsidRDefault="00A233FF">
                          <w:pPr>
                            <w:jc w:val="center"/>
                            <w:rPr>
                              <w:rFonts w:ascii="IranNastaliq" w:hAnsi="IranNastaliq" w:cs="IranNastaliq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IranNastaliq" w:hAnsi="IranNastaliq" w:cs="IranNastaliq"/>
                              <w:sz w:val="16"/>
                              <w:szCs w:val="16"/>
                              <w:rtl/>
                            </w:rPr>
                            <w:t>دانشگاه علوم پزشكي و خدمات بهداشتي و درماني البرز</w:t>
                          </w:r>
                        </w:p>
                        <w:p w:rsidR="00F85499" w:rsidRDefault="00A233FF">
                          <w:pPr>
                            <w:jc w:val="center"/>
                            <w:rPr>
                              <w:rFonts w:ascii="IranNastaliq" w:hAnsi="IranNastaliq" w:cs="IranNastaliq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IranNastaliq" w:hAnsi="IranNastaliq" w:cs="IranNastaliq"/>
                              <w:sz w:val="16"/>
                              <w:szCs w:val="16"/>
                              <w:rtl/>
                            </w:rPr>
                            <w:t>معاونت آموزشی</w:t>
                          </w:r>
                          <w:r>
                            <w:rPr>
                              <w:rFonts w:ascii="IranNastaliq" w:hAnsi="IranNastaliq" w:cs="IranNastaliq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:rsidR="00F85499" w:rsidRDefault="00F85499">
                          <w:pPr>
                            <w:rPr>
                              <w:rFonts w:ascii="IranNastaliq" w:hAnsi="IranNastaliq" w:cs="IranNastaliq"/>
                              <w:sz w:val="16"/>
                              <w:szCs w:val="16"/>
                            </w:rPr>
                          </w:pPr>
                        </w:p>
                        <w:p w:rsidR="00F85499" w:rsidRDefault="00F85499"/>
                      </w:txbxContent>
                    </wps:txbx>
                    <wps:bodyPr lIns="91440" tIns="45720" rIns="91440" bIns="45720" anchor="t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rame8" o:spid="_x0000_s1029" type="#_x0000_t202" style="position:absolute;left:0;text-align:left;margin-left:389.25pt;margin-top:12.6pt;width:140.85pt;height:69.35pt;z-index:-50331645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zRZyAEAAKoDAAAOAAAAZHJzL2Uyb0RvYy54bWysU8GO2yAQvVfqPyDujZMorh0rzqrtKlWl&#10;ql1p2w/AGGIkYBCwsfP3HXA2m20vVVUfBoYZHvPejHd3k9HkJHxQYFu6WiwpEZZDr+yxpT9/HN7V&#10;lITIbM80WNHSswj0bv/2zW50jVjDALoXniCIDc3oWjrE6JqiCHwQhoUFOGExKMEbFtH1x6L3bER0&#10;o4v1cvm+GMH3zgMXIeDp/Ryk+4wvpeDxu5RBRKJbirXFbH22XbLFfseao2duUPxSBvuHKgxTFh+9&#10;Qt2zyMiTV39AGcU9BJBxwcEUIKXiInNANqvlb2weB+ZE5oLiBHeVKfw/WP7t9OCJ6ltaUWKZwRYd&#10;PC51UmZ0ocGER4cpcfoIE3b4+TzgYSI8SW/SilQIxlHj81VXMUXC06WqrqttSQnHWF0vq02ZYIqX&#10;286H+FmAIWnTUo99y3Ky09cQ59TnlPRYAK36g9I6O/7YfdKenBj2+JC/C/qrNG3J2NJtuS4z8qtY&#10;+BsILFdbrDqpMrNPuzh1U9bvqkwH/RkF018s9mm72mzS3GVnU1ZrdPxtpLuNMMsHwOmcyVv48BRB&#10;qixAemtGvpSAA5ElvAxvmrhbP2e9/GL7XwAAAP//AwBQSwMEFAAGAAgAAAAhAH9Zc5ffAAAACwEA&#10;AA8AAABkcnMvZG93bnJldi54bWxMj8FOwzAMhu9IvENkJC6IJRStG6XpNE0gzhtcuGWN11Y0Tttk&#10;a8fT453Y7bf86ffnfDW5VpxwCI0nDU8zBQKp9LahSsPX5/vjEkSIhqxpPaGGMwZYFbc3ucmsH2mL&#10;p12sBJdQyIyGOsYukzKUNToTZr5D4t3BD85EHodK2sGMXO5amSiVSmca4gu16XBTY/mzOzoNfnw7&#10;O4+9Sh6+f93HZt1vD0mv9f3dtH4FEXGK/zBc9FkdCnba+yPZIFoNi8VyzqiGZJ6AuAAqVZz2nNLn&#10;F5BFLq9/KP4AAAD//wMAUEsBAi0AFAAGAAgAAAAhALaDOJL+AAAA4QEAABMAAAAAAAAAAAAAAAAA&#10;AAAAAFtDb250ZW50X1R5cGVzXS54bWxQSwECLQAUAAYACAAAACEAOP0h/9YAAACUAQAACwAAAAAA&#10;AAAAAAAAAAAvAQAAX3JlbHMvLnJlbHNQSwECLQAUAAYACAAAACEAEks0WcgBAACqAwAADgAAAAAA&#10;AAAAAAAAAAAuAgAAZHJzL2Uyb0RvYy54bWxQSwECLQAUAAYACAAAACEAf1lzl98AAAALAQAADwAA&#10;AAAAAAAAAAAAAAAiBAAAZHJzL2Rvd25yZXYueG1sUEsFBgAAAAAEAAQA8wAAAC4FAAAAAA==&#10;" strokecolor="white">
              <v:textbox>
                <w:txbxContent>
                  <w:p w:rsidR="00F85499" w:rsidRDefault="00A233FF">
                    <w:pPr>
                      <w:jc w:val="center"/>
                      <w:rPr>
                        <w:rFonts w:ascii="IranNastaliq" w:hAnsi="IranNastaliq" w:cs="IranNastaliq"/>
                        <w:sz w:val="16"/>
                        <w:szCs w:val="16"/>
                      </w:rPr>
                    </w:pPr>
                    <w:r>
                      <w:rPr>
                        <w:rFonts w:ascii="IranNastaliq" w:hAnsi="IranNastaliq" w:cs="IranNastaliq"/>
                        <w:sz w:val="16"/>
                        <w:szCs w:val="16"/>
                        <w:rtl/>
                      </w:rPr>
                      <w:t>دانشگاه علوم پزشكي و خدمات بهداشتي و درماني البرز</w:t>
                    </w:r>
                  </w:p>
                  <w:p w:rsidR="00F85499" w:rsidRDefault="00A233FF">
                    <w:pPr>
                      <w:jc w:val="center"/>
                      <w:rPr>
                        <w:rFonts w:ascii="IranNastaliq" w:hAnsi="IranNastaliq" w:cs="IranNastaliq"/>
                        <w:sz w:val="16"/>
                        <w:szCs w:val="16"/>
                      </w:rPr>
                    </w:pPr>
                    <w:r>
                      <w:rPr>
                        <w:rFonts w:ascii="IranNastaliq" w:hAnsi="IranNastaliq" w:cs="IranNastaliq"/>
                        <w:sz w:val="16"/>
                        <w:szCs w:val="16"/>
                        <w:rtl/>
                      </w:rPr>
                      <w:t>معاونت آموزشی</w:t>
                    </w:r>
                    <w:r>
                      <w:rPr>
                        <w:rFonts w:ascii="IranNastaliq" w:hAnsi="IranNastaliq" w:cs="IranNastaliq"/>
                        <w:sz w:val="16"/>
                        <w:szCs w:val="16"/>
                      </w:rPr>
                      <w:t xml:space="preserve"> </w:t>
                    </w:r>
                  </w:p>
                  <w:p w:rsidR="00F85499" w:rsidRDefault="00F85499">
                    <w:pPr>
                      <w:rPr>
                        <w:rFonts w:ascii="IranNastaliq" w:hAnsi="IranNastaliq" w:cs="IranNastaliq"/>
                        <w:sz w:val="16"/>
                        <w:szCs w:val="16"/>
                      </w:rPr>
                    </w:pPr>
                  </w:p>
                  <w:p w:rsidR="00F85499" w:rsidRDefault="00F85499"/>
                </w:txbxContent>
              </v:textbox>
            </v:shape>
          </w:pict>
        </mc:Fallback>
      </mc:AlternateContent>
    </w:r>
  </w:p>
  <w:p w:rsidR="00F85499" w:rsidRDefault="00F85499">
    <w:pPr>
      <w:pStyle w:val="Header"/>
      <w:jc w:val="center"/>
      <w:rPr>
        <w:rFonts w:cs="B Nazanin"/>
      </w:rPr>
    </w:pPr>
  </w:p>
  <w:p w:rsidR="00F85499" w:rsidRDefault="00F85499">
    <w:pPr>
      <w:pStyle w:val="Header"/>
      <w:jc w:val="center"/>
      <w:rPr>
        <w:rFonts w:cs="B Nazanin"/>
      </w:rPr>
    </w:pPr>
  </w:p>
  <w:p w:rsidR="00F85499" w:rsidRDefault="00A233FF">
    <w:pPr>
      <w:pStyle w:val="Header"/>
      <w:bidi/>
      <w:jc w:val="center"/>
    </w:pPr>
    <w:r>
      <w:rPr>
        <w:rtl/>
      </w:rPr>
      <w:t xml:space="preserve">                                                                                                                       </w:t>
    </w:r>
    <w:r>
      <w:rPr>
        <w:rFonts w:cs="B Nazanin"/>
        <w:rtl/>
      </w:rPr>
      <w:t>تاریخ: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5499" w:rsidRDefault="00F8549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B035F"/>
    <w:multiLevelType w:val="multilevel"/>
    <w:tmpl w:val="062C2A32"/>
    <w:lvl w:ilvl="0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0B79A8"/>
    <w:multiLevelType w:val="multilevel"/>
    <w:tmpl w:val="D608AE42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6518FB"/>
    <w:multiLevelType w:val="multilevel"/>
    <w:tmpl w:val="EFBA3E1E"/>
    <w:lvl w:ilvl="0">
      <w:start w:val="1"/>
      <w:numFmt w:val="bullet"/>
      <w:lvlText w:val=""/>
      <w:lvlJc w:val="righ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D1310A"/>
    <w:multiLevelType w:val="multilevel"/>
    <w:tmpl w:val="1E26E208"/>
    <w:lvl w:ilvl="0">
      <w:start w:val="1"/>
      <w:numFmt w:val="bullet"/>
      <w:lvlText w:val="o"/>
      <w:lvlJc w:val="righ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5176249"/>
    <w:multiLevelType w:val="multilevel"/>
    <w:tmpl w:val="B7E69D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1146DF9"/>
    <w:multiLevelType w:val="multilevel"/>
    <w:tmpl w:val="647E9262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499"/>
    <w:rsid w:val="000226FE"/>
    <w:rsid w:val="00055C55"/>
    <w:rsid w:val="000874C5"/>
    <w:rsid w:val="000B7E2C"/>
    <w:rsid w:val="0015404B"/>
    <w:rsid w:val="00166AFC"/>
    <w:rsid w:val="001F18B4"/>
    <w:rsid w:val="002A50C2"/>
    <w:rsid w:val="002A5996"/>
    <w:rsid w:val="002C4505"/>
    <w:rsid w:val="0035297D"/>
    <w:rsid w:val="00373FE2"/>
    <w:rsid w:val="003D1252"/>
    <w:rsid w:val="003F456B"/>
    <w:rsid w:val="00415D31"/>
    <w:rsid w:val="004A2114"/>
    <w:rsid w:val="00600564"/>
    <w:rsid w:val="007C1BAB"/>
    <w:rsid w:val="007F791C"/>
    <w:rsid w:val="00825D25"/>
    <w:rsid w:val="008B17C4"/>
    <w:rsid w:val="008D6CC1"/>
    <w:rsid w:val="00905D88"/>
    <w:rsid w:val="009079EF"/>
    <w:rsid w:val="009B40D0"/>
    <w:rsid w:val="00A233FF"/>
    <w:rsid w:val="00A65575"/>
    <w:rsid w:val="00B22E5E"/>
    <w:rsid w:val="00C20BC4"/>
    <w:rsid w:val="00D16CFB"/>
    <w:rsid w:val="00DA5001"/>
    <w:rsid w:val="00DA74A1"/>
    <w:rsid w:val="00DE162A"/>
    <w:rsid w:val="00F2068B"/>
    <w:rsid w:val="00F72C3E"/>
    <w:rsid w:val="00F85499"/>
    <w:rsid w:val="00FA5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CA12CE0-32E3-464E-BDFB-7CD38F546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</w:style>
  <w:style w:type="character" w:customStyle="1" w:styleId="WW8Num11z0">
    <w:name w:val="WW8Num11z0"/>
    <w:qFormat/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</w:style>
  <w:style w:type="character" w:customStyle="1" w:styleId="WW8Num18z0">
    <w:name w:val="WW8Num18z0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20z0">
    <w:name w:val="WW8Num20z0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Times New Roman" w:hAnsi="Times New Roman" w:cs="Times New Roman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  <w:rPr>
      <w:rFonts w:ascii="Courier New" w:hAnsi="Courier New" w:cs="Courier New"/>
    </w:rPr>
  </w:style>
  <w:style w:type="character" w:customStyle="1" w:styleId="WW8Num24z0">
    <w:name w:val="WW8Num24z0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4z3">
    <w:name w:val="WW8Num24z3"/>
    <w:qFormat/>
    <w:rPr>
      <w:rFonts w:ascii="Symbol" w:hAnsi="Symbol" w:cs="Symbol"/>
    </w:rPr>
  </w:style>
  <w:style w:type="character" w:customStyle="1" w:styleId="WW8Num25z0">
    <w:name w:val="WW8Num25z0"/>
    <w:qFormat/>
    <w:rPr>
      <w:rFonts w:ascii="Times New Roman" w:hAnsi="Times New Roman" w:cs="Times New Roman"/>
    </w:rPr>
  </w:style>
  <w:style w:type="character" w:styleId="Hyperlink">
    <w:name w:val="Hyperlink"/>
    <w:rPr>
      <w:color w:val="0000FF"/>
      <w:u w:val="single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HeaderChar">
    <w:name w:val="Header Char"/>
    <w:qFormat/>
    <w:rPr>
      <w:sz w:val="24"/>
      <w:szCs w:val="24"/>
      <w:lang w:bidi="ar-SA"/>
    </w:rPr>
  </w:style>
  <w:style w:type="character" w:customStyle="1" w:styleId="FooterChar">
    <w:name w:val="Footer Char"/>
    <w:qFormat/>
    <w:rPr>
      <w:sz w:val="24"/>
      <w:szCs w:val="24"/>
      <w:lang w:bidi="ar-SA"/>
    </w:rPr>
  </w:style>
  <w:style w:type="character" w:customStyle="1" w:styleId="BalloonTextChar">
    <w:name w:val="Balloon Text Char"/>
    <w:qFormat/>
    <w:rPr>
      <w:rFonts w:ascii="Tahoma" w:hAnsi="Tahoma" w:cs="Tahoma"/>
      <w:sz w:val="16"/>
      <w:szCs w:val="16"/>
      <w:lang w:bidi="ar-SA"/>
    </w:rPr>
  </w:style>
  <w:style w:type="character" w:styleId="CommentReference">
    <w:name w:val="annotation reference"/>
    <w:qFormat/>
    <w:rPr>
      <w:sz w:val="16"/>
      <w:szCs w:val="16"/>
    </w:rPr>
  </w:style>
  <w:style w:type="character" w:customStyle="1" w:styleId="CommentTextChar">
    <w:name w:val="Comment Text Char"/>
    <w:basedOn w:val="DefaultParagraphFont"/>
    <w:qFormat/>
  </w:style>
  <w:style w:type="character" w:customStyle="1" w:styleId="CommentSubjectChar">
    <w:name w:val="Comment Subject Char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FootnoteText">
    <w:name w:val="footnote text"/>
    <w:basedOn w:val="Normal"/>
    <w:rPr>
      <w:sz w:val="20"/>
      <w:szCs w:val="20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</w:style>
  <w:style w:type="paragraph" w:styleId="Footer">
    <w:name w:val="footer"/>
    <w:basedOn w:val="Normal"/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28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8</Pages>
  <Words>1707</Words>
  <Characters>9730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ردیف</vt:lpstr>
    </vt:vector>
  </TitlesOfParts>
  <Company/>
  <LinksUpToDate>false</LinksUpToDate>
  <CharactersWithSpaces>11415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ردیف</dc:title>
  <dc:subject/>
  <dc:creator>Your User Name</dc:creator>
  <cp:keywords/>
  <dc:description/>
  <cp:lastModifiedBy>Dr. Baghaei</cp:lastModifiedBy>
  <cp:revision>44</cp:revision>
  <cp:lastPrinted>2016-01-08T11:49:00Z</cp:lastPrinted>
  <dcterms:created xsi:type="dcterms:W3CDTF">2018-10-02T06:29:00Z</dcterms:created>
  <dcterms:modified xsi:type="dcterms:W3CDTF">2026-09-06T09:21:00Z</dcterms:modified>
  <dc:language>en-US</dc:language>
</cp:coreProperties>
</file>